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E0CB" w14:textId="68E83ACF" w:rsidR="00704A7B" w:rsidRPr="00561503" w:rsidRDefault="00561503" w:rsidP="00704A7B">
      <w:pPr>
        <w:rPr>
          <w:rFonts w:ascii="Calibri" w:hAnsi="Calibri" w:cs="Calibri"/>
          <w:b/>
          <w:bCs/>
          <w:color w:val="00B050"/>
          <w:sz w:val="36"/>
          <w:szCs w:val="36"/>
        </w:rPr>
      </w:pPr>
      <w:r>
        <w:rPr>
          <w:rFonts w:ascii="Calibri" w:hAnsi="Calibri" w:cs="Calibri"/>
          <w:b/>
          <w:bCs/>
          <w:color w:val="00B050"/>
          <w:sz w:val="36"/>
          <w:szCs w:val="36"/>
        </w:rPr>
        <w:t xml:space="preserve">     </w:t>
      </w:r>
      <w:r w:rsidRPr="00561503">
        <w:rPr>
          <w:rFonts w:ascii="Calibri" w:hAnsi="Calibri" w:cs="Calibri"/>
          <w:b/>
          <w:bCs/>
          <w:color w:val="003871" w:themeColor="accent5" w:themeShade="BF"/>
          <w:sz w:val="36"/>
          <w:szCs w:val="36"/>
        </w:rPr>
        <w:t>202</w:t>
      </w:r>
      <w:r w:rsidR="00D0794E">
        <w:rPr>
          <w:rFonts w:ascii="Calibri" w:hAnsi="Calibri" w:cs="Calibri"/>
          <w:b/>
          <w:bCs/>
          <w:color w:val="003871" w:themeColor="accent5" w:themeShade="BF"/>
          <w:sz w:val="36"/>
          <w:szCs w:val="36"/>
        </w:rPr>
        <w:t>5</w:t>
      </w:r>
      <w:r w:rsidRPr="00561503">
        <w:rPr>
          <w:rFonts w:ascii="Calibri" w:hAnsi="Calibri" w:cs="Calibri"/>
          <w:b/>
          <w:bCs/>
          <w:color w:val="003871" w:themeColor="accent5" w:themeShade="BF"/>
          <w:sz w:val="36"/>
          <w:szCs w:val="36"/>
        </w:rPr>
        <w:t xml:space="preserve"> EPPALOCK PS PARENT PAYMENT ARRANGEMENTS</w:t>
      </w:r>
    </w:p>
    <w:p w14:paraId="1FC2160A" w14:textId="77777777" w:rsidR="00561503" w:rsidRDefault="00561503" w:rsidP="00704A7B">
      <w:pPr>
        <w:rPr>
          <w:rFonts w:ascii="Calibri" w:eastAsia="Calibri" w:hAnsi="Calibri" w:cs="Calibri"/>
          <w:szCs w:val="22"/>
        </w:rPr>
      </w:pPr>
    </w:p>
    <w:p w14:paraId="32F8FC78" w14:textId="77777777" w:rsidR="00561503" w:rsidRDefault="00561503" w:rsidP="00704A7B">
      <w:pPr>
        <w:rPr>
          <w:rFonts w:ascii="Calibri" w:eastAsia="Calibri" w:hAnsi="Calibri" w:cs="Calibri"/>
          <w:szCs w:val="22"/>
        </w:rPr>
      </w:pPr>
    </w:p>
    <w:p w14:paraId="6181D323" w14:textId="77777777" w:rsidR="00561503" w:rsidRDefault="00561503" w:rsidP="00704A7B">
      <w:pPr>
        <w:rPr>
          <w:rFonts w:ascii="Calibri" w:eastAsia="Calibri" w:hAnsi="Calibri" w:cs="Calibri"/>
          <w:szCs w:val="22"/>
        </w:rPr>
      </w:pPr>
    </w:p>
    <w:p w14:paraId="0FBC5023" w14:textId="14FA4DA8" w:rsidR="00F75EC7" w:rsidRPr="003C0590" w:rsidRDefault="00F75EC7" w:rsidP="00704A7B">
      <w:pPr>
        <w:rPr>
          <w:rFonts w:ascii="Calibri" w:eastAsia="Calibri" w:hAnsi="Calibri" w:cs="Calibri"/>
          <w:szCs w:val="22"/>
        </w:rPr>
      </w:pPr>
      <w:r w:rsidRPr="003C0590">
        <w:rPr>
          <w:rFonts w:ascii="Calibri" w:eastAsia="Calibri" w:hAnsi="Calibri" w:cs="Calibri"/>
          <w:szCs w:val="22"/>
        </w:rPr>
        <w:t>Dear families,</w:t>
      </w:r>
    </w:p>
    <w:p w14:paraId="4C910545" w14:textId="1C069627" w:rsidR="00704A7B" w:rsidRPr="003C0590" w:rsidRDefault="00F75EC7" w:rsidP="00704A7B">
      <w:pPr>
        <w:rPr>
          <w:rFonts w:ascii="Calibri" w:hAnsi="Calibri" w:cs="Calibri"/>
        </w:rPr>
      </w:pPr>
      <w:r w:rsidRPr="003C0590">
        <w:rPr>
          <w:rFonts w:ascii="Calibri" w:eastAsia="Calibri" w:hAnsi="Calibri" w:cs="Calibri"/>
          <w:iCs/>
          <w:szCs w:val="22"/>
        </w:rPr>
        <w:t>Eppalock Primary School</w:t>
      </w:r>
      <w:r w:rsidR="00704A7B" w:rsidRPr="003C0590">
        <w:rPr>
          <w:rFonts w:ascii="Calibri" w:eastAsia="Calibri" w:hAnsi="Calibri" w:cs="Calibri"/>
          <w:szCs w:val="22"/>
        </w:rPr>
        <w:t xml:space="preserve"> is looking forward to another great year of teaching and learning and would like to advise you of </w:t>
      </w:r>
      <w:r w:rsidRPr="003C0590">
        <w:rPr>
          <w:rFonts w:ascii="Calibri" w:eastAsia="Calibri" w:hAnsi="Calibri" w:cs="Calibri"/>
          <w:iCs/>
          <w:szCs w:val="22"/>
        </w:rPr>
        <w:t>Eppalock Primary</w:t>
      </w:r>
      <w:r w:rsidR="00704A7B" w:rsidRPr="003C0590">
        <w:rPr>
          <w:rFonts w:ascii="Calibri" w:eastAsia="Calibri" w:hAnsi="Calibri" w:cs="Calibri"/>
          <w:szCs w:val="22"/>
        </w:rPr>
        <w:t xml:space="preserve">’s voluntary financial contributions for </w:t>
      </w:r>
      <w:r w:rsidRPr="003C0590">
        <w:rPr>
          <w:rFonts w:ascii="Calibri" w:eastAsia="Calibri" w:hAnsi="Calibri" w:cs="Calibri"/>
          <w:iCs/>
          <w:szCs w:val="22"/>
        </w:rPr>
        <w:t>202</w:t>
      </w:r>
      <w:r w:rsidR="00B179DD">
        <w:rPr>
          <w:rFonts w:ascii="Calibri" w:eastAsia="Calibri" w:hAnsi="Calibri" w:cs="Calibri"/>
          <w:iCs/>
          <w:szCs w:val="22"/>
        </w:rPr>
        <w:t>5</w:t>
      </w:r>
      <w:r w:rsidR="00704A7B" w:rsidRPr="003C0590">
        <w:rPr>
          <w:rFonts w:ascii="Calibri" w:eastAsia="Calibri" w:hAnsi="Calibri" w:cs="Calibri"/>
          <w:iCs/>
          <w:szCs w:val="22"/>
        </w:rPr>
        <w:t>.</w:t>
      </w:r>
    </w:p>
    <w:p w14:paraId="3FFFFBD5" w14:textId="6B6B92A4" w:rsidR="006C2807" w:rsidRPr="003C0590" w:rsidRDefault="006C2807" w:rsidP="006C2807">
      <w:pPr>
        <w:rPr>
          <w:rFonts w:ascii="Calibri" w:eastAsia="Calibri" w:hAnsi="Calibri" w:cs="Calibri"/>
        </w:rPr>
      </w:pPr>
      <w:r w:rsidRPr="003C0590">
        <w:rPr>
          <w:rFonts w:ascii="Calibri" w:eastAsia="Calibri" w:hAnsi="Calibri" w:cs="Calibri"/>
        </w:rPr>
        <w:t xml:space="preserve">Schools provide students with free instruction to fulfil the standard Victorian </w:t>
      </w:r>
      <w:r w:rsidR="00C50003">
        <w:rPr>
          <w:rFonts w:ascii="Calibri" w:eastAsia="Calibri" w:hAnsi="Calibri" w:cs="Calibri"/>
        </w:rPr>
        <w:t>C</w:t>
      </w:r>
      <w:r w:rsidR="00C50003" w:rsidRPr="003C0590">
        <w:rPr>
          <w:rFonts w:ascii="Calibri" w:eastAsia="Calibri" w:hAnsi="Calibri" w:cs="Calibri"/>
        </w:rPr>
        <w:t>urriculum,</w:t>
      </w:r>
      <w:r w:rsidR="00B179DD" w:rsidRPr="003C0590">
        <w:rPr>
          <w:rFonts w:ascii="Calibri" w:eastAsia="Calibri" w:hAnsi="Calibri" w:cs="Calibri"/>
        </w:rPr>
        <w:t xml:space="preserve"> and</w:t>
      </w:r>
      <w:r w:rsidRPr="003C0590">
        <w:rPr>
          <w:rFonts w:ascii="Calibri" w:eastAsia="Calibri" w:hAnsi="Calibri" w:cs="Calibri"/>
        </w:rPr>
        <w:t xml:space="preserve"> we want to assure you that all contributions are voluntary. Nevertheless, the ongoing support of our families ensures that our school can offer the best possible education and support for our students. We want to thank you for all you</w:t>
      </w:r>
      <w:r w:rsidR="003C245A" w:rsidRPr="003C0590">
        <w:rPr>
          <w:rFonts w:ascii="Calibri" w:eastAsia="Calibri" w:hAnsi="Calibri" w:cs="Calibri"/>
        </w:rPr>
        <w:t>r</w:t>
      </w:r>
      <w:r w:rsidRPr="003C0590">
        <w:rPr>
          <w:rFonts w:ascii="Calibri" w:eastAsia="Calibri" w:hAnsi="Calibri" w:cs="Calibri"/>
        </w:rPr>
        <w:t xml:space="preserve"> support, whether that’s through fundraising or volunteering your time. </w:t>
      </w:r>
      <w:r w:rsidR="00C50003">
        <w:rPr>
          <w:rFonts w:ascii="Calibri" w:eastAsia="Calibri" w:hAnsi="Calibri" w:cs="Calibri"/>
        </w:rPr>
        <w:t>As you know this continues to make</w:t>
      </w:r>
      <w:r w:rsidRPr="003C0590">
        <w:rPr>
          <w:rFonts w:ascii="Calibri" w:eastAsia="Calibri" w:hAnsi="Calibri" w:cs="Calibri"/>
        </w:rPr>
        <w:t xml:space="preserve"> a huge difference to our school</w:t>
      </w:r>
      <w:r w:rsidR="00C50003">
        <w:rPr>
          <w:rFonts w:ascii="Calibri" w:eastAsia="Calibri" w:hAnsi="Calibri" w:cs="Calibri"/>
        </w:rPr>
        <w:t xml:space="preserve">, the programs we can offer </w:t>
      </w:r>
      <w:r w:rsidRPr="003C0590">
        <w:rPr>
          <w:rFonts w:ascii="Calibri" w:eastAsia="Calibri" w:hAnsi="Calibri" w:cs="Calibri"/>
        </w:rPr>
        <w:t xml:space="preserve">and the </w:t>
      </w:r>
      <w:r w:rsidR="00C50003">
        <w:rPr>
          <w:rFonts w:ascii="Calibri" w:eastAsia="Calibri" w:hAnsi="Calibri" w:cs="Calibri"/>
        </w:rPr>
        <w:t>experiences for our students.</w:t>
      </w:r>
    </w:p>
    <w:p w14:paraId="4B448A3B" w14:textId="1934CF52" w:rsidR="00704A7B" w:rsidRPr="003C0590" w:rsidRDefault="00F75EC7" w:rsidP="006C2807">
      <w:pPr>
        <w:rPr>
          <w:rFonts w:ascii="Calibri" w:eastAsia="Calibri" w:hAnsi="Calibri" w:cs="Calibri"/>
          <w:iCs/>
        </w:rPr>
      </w:pPr>
      <w:r w:rsidRPr="003C0590">
        <w:rPr>
          <w:rFonts w:ascii="Calibri" w:eastAsia="Calibri" w:hAnsi="Calibri" w:cs="Calibri"/>
        </w:rPr>
        <w:t>T</w:t>
      </w:r>
      <w:r w:rsidR="00704A7B" w:rsidRPr="003C0590">
        <w:rPr>
          <w:rFonts w:ascii="Calibri" w:eastAsia="Calibri" w:hAnsi="Calibri" w:cs="Calibri"/>
        </w:rPr>
        <w:t xml:space="preserve">his support has allowed us to </w:t>
      </w:r>
      <w:r w:rsidRPr="003C0590">
        <w:rPr>
          <w:rFonts w:ascii="Calibri" w:eastAsia="Calibri" w:hAnsi="Calibri" w:cs="Calibri"/>
        </w:rPr>
        <w:t>provide a wider range of experiences and resources within our school</w:t>
      </w:r>
      <w:r w:rsidR="00A77E80">
        <w:rPr>
          <w:rFonts w:ascii="Calibri" w:eastAsia="Calibri" w:hAnsi="Calibri" w:cs="Calibri"/>
        </w:rPr>
        <w:t xml:space="preserve">, such as </w:t>
      </w:r>
      <w:r w:rsidRPr="003C0590">
        <w:rPr>
          <w:rFonts w:ascii="Calibri" w:eastAsia="Calibri" w:hAnsi="Calibri" w:cs="Calibri"/>
        </w:rPr>
        <w:t xml:space="preserve">offering </w:t>
      </w:r>
      <w:r w:rsidR="00C50003">
        <w:rPr>
          <w:rFonts w:ascii="Calibri" w:eastAsia="Calibri" w:hAnsi="Calibri" w:cs="Calibri"/>
        </w:rPr>
        <w:t xml:space="preserve">a wide range of </w:t>
      </w:r>
      <w:r w:rsidRPr="003C0590">
        <w:rPr>
          <w:rFonts w:ascii="Calibri" w:eastAsia="Calibri" w:hAnsi="Calibri" w:cs="Calibri"/>
        </w:rPr>
        <w:t xml:space="preserve">subjects and special outdoor curriculum experiences, continuing to build upon our reading and library resources and </w:t>
      </w:r>
      <w:r w:rsidR="00C50003">
        <w:rPr>
          <w:rFonts w:ascii="Calibri" w:eastAsia="Calibri" w:hAnsi="Calibri" w:cs="Calibri"/>
        </w:rPr>
        <w:t>expanding</w:t>
      </w:r>
      <w:r w:rsidRPr="003C0590">
        <w:rPr>
          <w:rFonts w:ascii="Calibri" w:eastAsia="Calibri" w:hAnsi="Calibri" w:cs="Calibri"/>
        </w:rPr>
        <w:t xml:space="preserve"> on our ICT resources.  </w:t>
      </w:r>
    </w:p>
    <w:p w14:paraId="5F539A77" w14:textId="77777777" w:rsidR="00704A7B" w:rsidRPr="003C0590" w:rsidRDefault="00704A7B" w:rsidP="00704A7B">
      <w:pPr>
        <w:rPr>
          <w:rFonts w:ascii="Calibri" w:hAnsi="Calibri" w:cs="Calibri"/>
        </w:rPr>
      </w:pPr>
      <w:r w:rsidRPr="003C0590">
        <w:rPr>
          <w:rFonts w:ascii="Calibri" w:eastAsia="Calibri" w:hAnsi="Calibri" w:cs="Calibri"/>
          <w:szCs w:val="22"/>
        </w:rPr>
        <w:t>For further information on the Department’s Parent Payments Policy please see a one-page overview attached.</w:t>
      </w:r>
    </w:p>
    <w:p w14:paraId="2559AE09" w14:textId="77777777" w:rsidR="00704A7B" w:rsidRPr="00504DA0" w:rsidRDefault="00704A7B" w:rsidP="00704A7B">
      <w:pPr>
        <w:rPr>
          <w:rFonts w:ascii="Calibri" w:hAnsi="Calibri" w:cs="Calibri"/>
        </w:rPr>
      </w:pPr>
    </w:p>
    <w:p w14:paraId="7C764AD6" w14:textId="77777777" w:rsidR="00704A7B" w:rsidRPr="00504DA0" w:rsidRDefault="00704A7B" w:rsidP="00704A7B">
      <w:pPr>
        <w:rPr>
          <w:rFonts w:ascii="Calibri" w:hAnsi="Calibri" w:cs="Calibri"/>
        </w:rPr>
      </w:pPr>
      <w:r w:rsidRPr="00504DA0">
        <w:rPr>
          <w:rFonts w:ascii="Calibri" w:eastAsia="Calibri" w:hAnsi="Calibri" w:cs="Calibri"/>
          <w:szCs w:val="22"/>
        </w:rPr>
        <w:t>Yours sincerely,</w:t>
      </w:r>
    </w:p>
    <w:p w14:paraId="7CF486D7" w14:textId="7EC5D93A" w:rsidR="003C245A" w:rsidRPr="003C245A" w:rsidRDefault="00A77E80" w:rsidP="00704A7B">
      <w:pPr>
        <w:rPr>
          <w:rFonts w:ascii="Brush Script MT" w:eastAsia="Calibri" w:hAnsi="Brush Script MT" w:cs="Calibri"/>
          <w:i/>
          <w:iCs/>
          <w:color w:val="000000" w:themeColor="text1"/>
          <w:szCs w:val="22"/>
        </w:rPr>
      </w:pPr>
      <w:r>
        <w:rPr>
          <w:rFonts w:ascii="Brush Script MT" w:eastAsia="Calibri" w:hAnsi="Brush Script MT" w:cs="Calibri"/>
          <w:i/>
          <w:iCs/>
          <w:color w:val="000000" w:themeColor="text1"/>
          <w:szCs w:val="22"/>
        </w:rPr>
        <w:t>Andrew King</w:t>
      </w:r>
    </w:p>
    <w:p w14:paraId="2DCF2FB5" w14:textId="77777777" w:rsidR="003C245A" w:rsidRPr="003C245A" w:rsidRDefault="003C245A" w:rsidP="00704A7B">
      <w:pPr>
        <w:rPr>
          <w:rFonts w:ascii="Brush Script MT" w:eastAsia="Calibri" w:hAnsi="Brush Script MT" w:cs="Calibri"/>
          <w:i/>
          <w:iCs/>
          <w:color w:val="000000" w:themeColor="text1"/>
          <w:szCs w:val="22"/>
        </w:rPr>
      </w:pPr>
    </w:p>
    <w:p w14:paraId="6121DD17" w14:textId="75F3E9F3" w:rsidR="00704A7B" w:rsidRPr="003C245A" w:rsidRDefault="00A77E80" w:rsidP="00704A7B">
      <w:pPr>
        <w:rPr>
          <w:rFonts w:ascii="Calibri" w:eastAsia="Calibri" w:hAnsi="Calibri" w:cs="Calibri"/>
          <w:i/>
          <w:iCs/>
          <w:color w:val="000000" w:themeColor="text1"/>
          <w:szCs w:val="22"/>
        </w:rPr>
      </w:pPr>
      <w:r>
        <w:rPr>
          <w:rFonts w:ascii="Calibri" w:eastAsia="Calibri" w:hAnsi="Calibri" w:cs="Calibri"/>
          <w:i/>
          <w:iCs/>
          <w:color w:val="000000" w:themeColor="text1"/>
          <w:szCs w:val="22"/>
        </w:rPr>
        <w:t>Andrew King</w:t>
      </w:r>
    </w:p>
    <w:p w14:paraId="732D2D15" w14:textId="31F97CC0" w:rsidR="00F75EC7" w:rsidRPr="003C245A" w:rsidRDefault="00F75EC7" w:rsidP="00704A7B">
      <w:pPr>
        <w:rPr>
          <w:rFonts w:ascii="Calibri" w:eastAsia="Calibri" w:hAnsi="Calibri" w:cs="Calibri"/>
          <w:i/>
          <w:iCs/>
          <w:color w:val="000000" w:themeColor="text1"/>
          <w:szCs w:val="22"/>
        </w:rPr>
      </w:pPr>
      <w:r w:rsidRPr="003C245A">
        <w:rPr>
          <w:rFonts w:ascii="Calibri" w:eastAsia="Calibri" w:hAnsi="Calibri" w:cs="Calibri"/>
          <w:i/>
          <w:iCs/>
          <w:color w:val="000000" w:themeColor="text1"/>
          <w:szCs w:val="22"/>
        </w:rPr>
        <w:t>Principal</w:t>
      </w:r>
    </w:p>
    <w:p w14:paraId="4B33A931" w14:textId="02667E00" w:rsidR="00F75EC7" w:rsidRPr="003C245A" w:rsidRDefault="00F75EC7" w:rsidP="00704A7B">
      <w:pPr>
        <w:rPr>
          <w:rFonts w:ascii="Calibri" w:hAnsi="Calibri" w:cs="Calibri"/>
          <w:color w:val="000000" w:themeColor="text1"/>
        </w:rPr>
      </w:pPr>
      <w:r w:rsidRPr="003C245A">
        <w:rPr>
          <w:rFonts w:ascii="Calibri" w:eastAsia="Calibri" w:hAnsi="Calibri" w:cs="Calibri"/>
          <w:i/>
          <w:iCs/>
          <w:color w:val="000000" w:themeColor="text1"/>
          <w:szCs w:val="22"/>
        </w:rPr>
        <w:t>Eppalock PS</w:t>
      </w:r>
    </w:p>
    <w:p w14:paraId="62F99665" w14:textId="77777777" w:rsidR="00F75EC7" w:rsidRPr="003C245A" w:rsidRDefault="00F75EC7">
      <w:pPr>
        <w:spacing w:after="0"/>
        <w:rPr>
          <w:rFonts w:ascii="Calibri" w:eastAsia="Calibri" w:hAnsi="Calibri" w:cs="Calibri"/>
          <w:i/>
          <w:iCs/>
          <w:color w:val="000000" w:themeColor="text1"/>
          <w:szCs w:val="22"/>
        </w:rPr>
      </w:pPr>
    </w:p>
    <w:p w14:paraId="095AC23C" w14:textId="77777777" w:rsidR="00561503" w:rsidRPr="003C245A" w:rsidRDefault="00561503" w:rsidP="00561503">
      <w:pPr>
        <w:spacing w:after="0"/>
        <w:rPr>
          <w:rFonts w:ascii="Calibri" w:eastAsia="Calibri" w:hAnsi="Calibri" w:cs="Calibri"/>
          <w:i/>
          <w:iCs/>
          <w:color w:val="000000" w:themeColor="text1"/>
          <w:szCs w:val="22"/>
        </w:rPr>
      </w:pPr>
    </w:p>
    <w:p w14:paraId="428FA488" w14:textId="77777777" w:rsidR="00561503" w:rsidRPr="003C245A" w:rsidRDefault="00561503" w:rsidP="00561503">
      <w:pPr>
        <w:spacing w:after="0"/>
        <w:rPr>
          <w:rFonts w:ascii="Calibri" w:eastAsia="Calibri" w:hAnsi="Calibri" w:cs="Calibri"/>
          <w:i/>
          <w:iCs/>
          <w:color w:val="000000" w:themeColor="text1"/>
          <w:szCs w:val="22"/>
        </w:rPr>
      </w:pPr>
    </w:p>
    <w:p w14:paraId="6507AA8D" w14:textId="79DA30D0" w:rsidR="00F75EC7" w:rsidRPr="003C245A" w:rsidRDefault="00F75EC7" w:rsidP="00561503">
      <w:pPr>
        <w:spacing w:after="0"/>
        <w:rPr>
          <w:rFonts w:ascii="Calibri" w:eastAsia="Calibri" w:hAnsi="Calibri" w:cs="Calibri"/>
          <w:i/>
          <w:iCs/>
          <w:color w:val="000000" w:themeColor="text1"/>
          <w:szCs w:val="22"/>
        </w:rPr>
      </w:pPr>
      <w:r w:rsidRPr="003C245A">
        <w:rPr>
          <w:rFonts w:ascii="Calibri" w:eastAsia="Calibri" w:hAnsi="Calibri" w:cs="Calibri"/>
          <w:i/>
          <w:iCs/>
          <w:color w:val="000000" w:themeColor="text1"/>
          <w:szCs w:val="22"/>
        </w:rPr>
        <w:t>Alicia Martin</w:t>
      </w:r>
    </w:p>
    <w:p w14:paraId="2165501A" w14:textId="57198BE7" w:rsidR="00704A7B" w:rsidRPr="00504DA0" w:rsidRDefault="00F75EC7">
      <w:pPr>
        <w:spacing w:after="0"/>
        <w:rPr>
          <w:rFonts w:ascii="Calibri" w:eastAsia="Calibri" w:hAnsi="Calibri" w:cs="Calibri"/>
          <w:i/>
          <w:iCs/>
          <w:szCs w:val="22"/>
        </w:rPr>
      </w:pPr>
      <w:r w:rsidRPr="003C245A">
        <w:rPr>
          <w:rFonts w:ascii="Calibri" w:eastAsia="Calibri" w:hAnsi="Calibri" w:cs="Calibri"/>
          <w:i/>
          <w:iCs/>
          <w:color w:val="000000" w:themeColor="text1"/>
          <w:szCs w:val="22"/>
        </w:rPr>
        <w:t>School Council President</w:t>
      </w:r>
      <w:r w:rsidR="00704A7B" w:rsidRPr="00504DA0">
        <w:rPr>
          <w:rFonts w:ascii="Calibri" w:eastAsia="Calibri" w:hAnsi="Calibri" w:cs="Calibri"/>
          <w:i/>
          <w:iCs/>
          <w:szCs w:val="22"/>
        </w:rPr>
        <w:br w:type="page"/>
      </w:r>
    </w:p>
    <w:tbl>
      <w:tblPr>
        <w:tblStyle w:val="TableGrid"/>
        <w:tblW w:w="963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9"/>
        <w:gridCol w:w="1606"/>
      </w:tblGrid>
      <w:tr w:rsidR="00BA313B" w:rsidRPr="00225197" w14:paraId="40F445BA" w14:textId="77777777" w:rsidTr="00800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9"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6F363BA8" w14:textId="77777777" w:rsidTr="00800148">
        <w:trPr>
          <w:trHeight w:val="940"/>
        </w:trPr>
        <w:tc>
          <w:tcPr>
            <w:cnfStyle w:val="001000000000" w:firstRow="0" w:lastRow="0" w:firstColumn="1" w:lastColumn="0" w:oddVBand="0" w:evenVBand="0" w:oddHBand="0" w:evenHBand="0" w:firstRowFirstColumn="0" w:firstRowLastColumn="0" w:lastRowFirstColumn="0" w:lastRowLastColumn="0"/>
            <w:tcW w:w="8029" w:type="dxa"/>
          </w:tcPr>
          <w:p w14:paraId="340BA60E" w14:textId="099A5BCA" w:rsidR="00704A7B" w:rsidRPr="00EA5D9E" w:rsidRDefault="00704A7B" w:rsidP="00E63200">
            <w:pPr>
              <w:rPr>
                <w:rFonts w:ascii="Calibri" w:hAnsi="Calibri" w:cs="Calibri"/>
                <w:b/>
                <w:bCs/>
                <w:color w:val="auto"/>
              </w:rPr>
            </w:pPr>
            <w:r w:rsidRPr="00EA5D9E">
              <w:rPr>
                <w:rFonts w:ascii="Calibri" w:eastAsia="Calibri" w:hAnsi="Calibri" w:cs="Calibri"/>
                <w:b/>
                <w:bCs/>
                <w:i/>
                <w:iCs/>
                <w:color w:val="auto"/>
              </w:rPr>
              <w:t>Online Subscriptions</w:t>
            </w:r>
          </w:p>
          <w:p w14:paraId="0C13E566" w14:textId="180FE18E" w:rsidR="003C245A" w:rsidRPr="003C245A" w:rsidRDefault="003C245A" w:rsidP="003C245A">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Raz Plus, Essential Assessment</w:t>
            </w:r>
            <w:r w:rsidR="00A77E80">
              <w:rPr>
                <w:rFonts w:ascii="Calibri" w:eastAsia="Calibri" w:hAnsi="Calibri" w:cs="Calibri"/>
                <w:i/>
                <w:iCs/>
                <w:color w:val="auto"/>
              </w:rPr>
              <w:t xml:space="preserve">, </w:t>
            </w:r>
            <w:r w:rsidR="002C562A">
              <w:rPr>
                <w:rFonts w:ascii="Calibri" w:eastAsia="Calibri" w:hAnsi="Calibri" w:cs="Calibri"/>
                <w:i/>
                <w:iCs/>
                <w:color w:val="auto"/>
              </w:rPr>
              <w:t xml:space="preserve">Mathletics, </w:t>
            </w:r>
            <w:r w:rsidR="00A77E80">
              <w:rPr>
                <w:rFonts w:ascii="Calibri" w:eastAsia="Calibri" w:hAnsi="Calibri" w:cs="Calibri"/>
                <w:i/>
                <w:iCs/>
                <w:color w:val="auto"/>
              </w:rPr>
              <w:t>MAPPEN</w:t>
            </w:r>
          </w:p>
          <w:p w14:paraId="73FF06A7" w14:textId="45A49A73" w:rsidR="00704A7B" w:rsidRPr="00B62A3F" w:rsidRDefault="00704A7B" w:rsidP="007F39D2">
            <w:pPr>
              <w:ind w:left="360"/>
              <w:rPr>
                <w:rFonts w:ascii="Calibri" w:eastAsiaTheme="minorEastAsia" w:hAnsi="Calibri" w:cs="Calibri"/>
                <w:i/>
                <w:iCs/>
                <w:color w:val="auto"/>
                <w:szCs w:val="22"/>
              </w:rPr>
            </w:pPr>
          </w:p>
        </w:tc>
        <w:tc>
          <w:tcPr>
            <w:tcW w:w="1606" w:type="dxa"/>
            <w:vAlign w:val="center"/>
          </w:tcPr>
          <w:p w14:paraId="19AF254A" w14:textId="604A2853"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A77E80">
              <w:rPr>
                <w:rFonts w:ascii="Calibri" w:eastAsia="Calibri" w:hAnsi="Calibri" w:cs="Calibri"/>
                <w:szCs w:val="22"/>
              </w:rPr>
              <w:t>45</w:t>
            </w:r>
          </w:p>
        </w:tc>
      </w:tr>
      <w:tr w:rsidR="00BA313B" w:rsidRPr="00225197" w14:paraId="2AA744F3"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0E9B8994" w14:textId="01FE5453" w:rsidR="00704A7B" w:rsidRPr="00B62A3F" w:rsidRDefault="00704A7B" w:rsidP="00E63200">
            <w:pPr>
              <w:rPr>
                <w:rFonts w:ascii="Calibri" w:hAnsi="Calibri" w:cs="Calibri"/>
                <w:color w:val="auto"/>
              </w:rPr>
            </w:pPr>
            <w:r w:rsidRPr="00B62A3F">
              <w:rPr>
                <w:rFonts w:ascii="Calibri" w:eastAsia="Calibri" w:hAnsi="Calibri" w:cs="Calibri"/>
                <w:i/>
                <w:iCs/>
                <w:color w:val="auto"/>
              </w:rPr>
              <w:t xml:space="preserve"> </w:t>
            </w:r>
            <w:r w:rsidRPr="00EA5D9E">
              <w:rPr>
                <w:rFonts w:ascii="Calibri" w:eastAsia="Calibri" w:hAnsi="Calibri" w:cs="Calibri"/>
                <w:b/>
                <w:bCs/>
                <w:i/>
                <w:iCs/>
                <w:color w:val="auto"/>
              </w:rPr>
              <w:t>ICT Devices</w:t>
            </w:r>
            <w:r w:rsidRPr="00B62A3F">
              <w:rPr>
                <w:rFonts w:ascii="Calibri" w:eastAsia="Calibri" w:hAnsi="Calibri" w:cs="Calibri"/>
                <w:i/>
                <w:iCs/>
                <w:color w:val="auto"/>
              </w:rPr>
              <w:t xml:space="preserve"> – provision of devices from the shared classroom sets</w:t>
            </w:r>
          </w:p>
        </w:tc>
        <w:tc>
          <w:tcPr>
            <w:tcW w:w="1606" w:type="dxa"/>
            <w:vAlign w:val="center"/>
          </w:tcPr>
          <w:p w14:paraId="7FF9BBD1" w14:textId="4F679740"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8B7A10">
              <w:rPr>
                <w:rFonts w:ascii="Calibri" w:eastAsia="Calibri" w:hAnsi="Calibri" w:cs="Calibri"/>
                <w:szCs w:val="22"/>
              </w:rPr>
              <w:t>80</w:t>
            </w:r>
          </w:p>
        </w:tc>
      </w:tr>
      <w:tr w:rsidR="00BA313B" w:rsidRPr="00225197" w14:paraId="15471785"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6E0CFA36" w14:textId="3B82CE29" w:rsidR="00704A7B" w:rsidRPr="00EA5D9E" w:rsidRDefault="00704A7B" w:rsidP="00E63200">
            <w:pPr>
              <w:rPr>
                <w:rFonts w:ascii="Calibri" w:hAnsi="Calibri" w:cs="Calibri"/>
                <w:b/>
                <w:bCs/>
                <w:color w:val="auto"/>
              </w:rPr>
            </w:pPr>
            <w:r w:rsidRPr="00EA5D9E">
              <w:rPr>
                <w:rFonts w:ascii="Calibri" w:eastAsia="Calibri" w:hAnsi="Calibri" w:cs="Calibri"/>
                <w:b/>
                <w:bCs/>
                <w:i/>
                <w:iCs/>
                <w:color w:val="auto"/>
              </w:rPr>
              <w:t xml:space="preserve"> Printing </w:t>
            </w:r>
          </w:p>
        </w:tc>
        <w:tc>
          <w:tcPr>
            <w:tcW w:w="1606" w:type="dxa"/>
            <w:vAlign w:val="center"/>
          </w:tcPr>
          <w:p w14:paraId="02E7E4F4" w14:textId="1B3A8E93"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A73315" w:rsidRPr="00B62A3F">
              <w:rPr>
                <w:rFonts w:ascii="Calibri" w:eastAsia="Calibri" w:hAnsi="Calibri" w:cs="Calibri"/>
                <w:szCs w:val="22"/>
              </w:rPr>
              <w:t>10</w:t>
            </w:r>
          </w:p>
        </w:tc>
      </w:tr>
      <w:tr w:rsidR="00BA313B" w:rsidRPr="00225197" w14:paraId="0D34C7F7" w14:textId="77777777" w:rsidTr="00800148">
        <w:trPr>
          <w:trHeight w:val="1312"/>
        </w:trPr>
        <w:tc>
          <w:tcPr>
            <w:cnfStyle w:val="001000000000" w:firstRow="0" w:lastRow="0" w:firstColumn="1" w:lastColumn="0" w:oddVBand="0" w:evenVBand="0" w:oddHBand="0" w:evenHBand="0" w:firstRowFirstColumn="0" w:firstRowLastColumn="0" w:lastRowFirstColumn="0" w:lastRowLastColumn="0"/>
            <w:tcW w:w="8029" w:type="dxa"/>
          </w:tcPr>
          <w:p w14:paraId="65FCF801" w14:textId="77777777" w:rsidR="00704A7B" w:rsidRPr="00EA5D9E" w:rsidRDefault="00A73315" w:rsidP="00A73315">
            <w:pPr>
              <w:rPr>
                <w:rFonts w:ascii="Calibri" w:eastAsia="Calibri" w:hAnsi="Calibri" w:cs="Calibri"/>
                <w:b/>
                <w:bCs/>
                <w:i/>
                <w:iCs/>
                <w:color w:val="auto"/>
                <w:szCs w:val="22"/>
              </w:rPr>
            </w:pPr>
            <w:r w:rsidRPr="00EA5D9E">
              <w:rPr>
                <w:rFonts w:ascii="Calibri" w:eastAsia="Calibri" w:hAnsi="Calibri" w:cs="Calibri"/>
                <w:b/>
                <w:bCs/>
                <w:i/>
                <w:iCs/>
                <w:color w:val="auto"/>
                <w:szCs w:val="22"/>
              </w:rPr>
              <w:t>Subject Areas</w:t>
            </w:r>
          </w:p>
          <w:p w14:paraId="0BBE04DD" w14:textId="77777777" w:rsidR="00A77E80" w:rsidRPr="00A77E80" w:rsidRDefault="00A73315" w:rsidP="00B62A3F">
            <w:pPr>
              <w:pStyle w:val="ListParagraph"/>
              <w:numPr>
                <w:ilvl w:val="0"/>
                <w:numId w:val="30"/>
              </w:numPr>
              <w:rPr>
                <w:rFonts w:ascii="Calibri" w:eastAsia="Calibri" w:hAnsi="Calibri" w:cs="Calibri"/>
                <w:i/>
                <w:iCs/>
                <w:color w:val="auto"/>
                <w:szCs w:val="22"/>
              </w:rPr>
            </w:pPr>
            <w:r w:rsidRPr="00B62A3F">
              <w:rPr>
                <w:rFonts w:ascii="Calibri" w:eastAsia="Calibri" w:hAnsi="Calibri" w:cs="Calibri"/>
                <w:i/>
                <w:iCs/>
                <w:color w:val="auto"/>
                <w:szCs w:val="22"/>
              </w:rPr>
              <w:t>English</w:t>
            </w:r>
          </w:p>
          <w:p w14:paraId="156A71E6" w14:textId="4A278064" w:rsidR="00A77E80" w:rsidRPr="00A77E80" w:rsidRDefault="00A77E80" w:rsidP="00B62A3F">
            <w:pPr>
              <w:pStyle w:val="ListParagraph"/>
              <w:numPr>
                <w:ilvl w:val="0"/>
                <w:numId w:val="30"/>
              </w:numPr>
              <w:rPr>
                <w:rFonts w:ascii="Calibri" w:eastAsia="Calibri" w:hAnsi="Calibri" w:cs="Calibri"/>
                <w:i/>
                <w:iCs/>
                <w:color w:val="auto"/>
                <w:szCs w:val="22"/>
              </w:rPr>
            </w:pPr>
            <w:r>
              <w:rPr>
                <w:rFonts w:ascii="Calibri" w:eastAsia="Calibri" w:hAnsi="Calibri" w:cs="Calibri"/>
                <w:i/>
                <w:iCs/>
                <w:color w:val="auto"/>
                <w:szCs w:val="22"/>
              </w:rPr>
              <w:t>Mathematics</w:t>
            </w:r>
          </w:p>
          <w:p w14:paraId="2529DF65" w14:textId="77777777" w:rsidR="003C245A" w:rsidRPr="001809AF" w:rsidRDefault="00A77E80" w:rsidP="00500095">
            <w:pPr>
              <w:pStyle w:val="ListParagraph"/>
              <w:numPr>
                <w:ilvl w:val="0"/>
                <w:numId w:val="30"/>
              </w:numPr>
              <w:rPr>
                <w:rFonts w:ascii="Calibri" w:hAnsi="Calibri" w:cs="Calibri"/>
                <w:color w:val="auto"/>
              </w:rPr>
            </w:pPr>
            <w:r>
              <w:rPr>
                <w:rFonts w:ascii="Calibri" w:eastAsia="Calibri" w:hAnsi="Calibri" w:cs="Calibri"/>
                <w:i/>
                <w:iCs/>
                <w:color w:val="auto"/>
                <w:szCs w:val="22"/>
              </w:rPr>
              <w:t>STEAM and Living Green</w:t>
            </w:r>
          </w:p>
          <w:p w14:paraId="063D52AD" w14:textId="045D7601" w:rsidR="001809AF" w:rsidRPr="00500095" w:rsidRDefault="001809AF" w:rsidP="002C562A">
            <w:pPr>
              <w:pStyle w:val="ListParagraph"/>
              <w:rPr>
                <w:rFonts w:ascii="Calibri" w:hAnsi="Calibri" w:cs="Calibri"/>
                <w:color w:val="auto"/>
              </w:rPr>
            </w:pPr>
          </w:p>
        </w:tc>
        <w:tc>
          <w:tcPr>
            <w:tcW w:w="1606" w:type="dxa"/>
            <w:vAlign w:val="center"/>
          </w:tcPr>
          <w:p w14:paraId="2DB15F6B" w14:textId="6136A9C6" w:rsidR="003C245A"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p w14:paraId="5177FD81" w14:textId="77777777" w:rsidR="00A77E80"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p w14:paraId="799967EC" w14:textId="50450893" w:rsidR="00A77E80" w:rsidRPr="00B62A3F"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tc>
      </w:tr>
      <w:tr w:rsidR="00A77E80" w:rsidRPr="00225197" w14:paraId="4E852AAD" w14:textId="77777777" w:rsidTr="00A77E80">
        <w:trPr>
          <w:trHeight w:val="13"/>
        </w:trPr>
        <w:tc>
          <w:tcPr>
            <w:cnfStyle w:val="001000000000" w:firstRow="0" w:lastRow="0" w:firstColumn="1" w:lastColumn="0" w:oddVBand="0" w:evenVBand="0" w:oddHBand="0" w:evenHBand="0" w:firstRowFirstColumn="0" w:firstRowLastColumn="0" w:lastRowFirstColumn="0" w:lastRowLastColumn="0"/>
            <w:tcW w:w="8029" w:type="dxa"/>
          </w:tcPr>
          <w:p w14:paraId="1CEF363D" w14:textId="1AE0B290" w:rsidR="00A77E80" w:rsidRPr="00EA5D9E" w:rsidRDefault="00A77E80" w:rsidP="00A73315">
            <w:pPr>
              <w:rPr>
                <w:rFonts w:ascii="Calibri" w:eastAsia="Calibri" w:hAnsi="Calibri" w:cs="Calibri"/>
                <w:b/>
                <w:bCs/>
                <w:i/>
                <w:iCs/>
                <w:szCs w:val="22"/>
              </w:rPr>
            </w:pPr>
            <w:r w:rsidRPr="00225197">
              <w:rPr>
                <w:rFonts w:ascii="Calibri" w:eastAsia="Arial" w:hAnsi="Calibri" w:cs="Calibri"/>
                <w:b/>
                <w:bCs/>
                <w:color w:val="000000" w:themeColor="text2"/>
                <w:szCs w:val="22"/>
              </w:rPr>
              <w:t>Total Amount</w:t>
            </w:r>
          </w:p>
        </w:tc>
        <w:tc>
          <w:tcPr>
            <w:tcW w:w="1606" w:type="dxa"/>
            <w:vAlign w:val="center"/>
          </w:tcPr>
          <w:p w14:paraId="200081ED" w14:textId="58142322" w:rsidR="00A77E80" w:rsidRPr="00B62A3F" w:rsidRDefault="00A77E80"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$2</w:t>
            </w:r>
            <w:r w:rsidR="004E5EE3">
              <w:rPr>
                <w:rFonts w:ascii="Calibri" w:eastAsia="Calibri" w:hAnsi="Calibri" w:cs="Calibri"/>
                <w:szCs w:val="22"/>
              </w:rPr>
              <w:t>2</w:t>
            </w:r>
            <w:r>
              <w:rPr>
                <w:rFonts w:ascii="Calibri" w:eastAsia="Calibri" w:hAnsi="Calibri" w:cs="Calibri"/>
                <w:szCs w:val="22"/>
              </w:rPr>
              <w:t>5</w:t>
            </w:r>
          </w:p>
        </w:tc>
      </w:tr>
      <w:tr w:rsidR="00BA313B" w:rsidRPr="00225197" w14:paraId="64AD696E" w14:textId="77777777" w:rsidTr="00800148">
        <w:tc>
          <w:tcPr>
            <w:cnfStyle w:val="001000000000" w:firstRow="0" w:lastRow="0" w:firstColumn="1" w:lastColumn="0" w:oddVBand="0" w:evenVBand="0" w:oddHBand="0" w:evenHBand="0" w:firstRowFirstColumn="0" w:firstRowLastColumn="0" w:lastRowFirstColumn="0" w:lastRowLastColumn="0"/>
            <w:tcW w:w="8029"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A73315" w:rsidRPr="00225197" w14:paraId="6EDF90D4"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60A7CAC5" w14:textId="71F92576" w:rsidR="00A73315" w:rsidRPr="00EA5D9E" w:rsidRDefault="003C245A" w:rsidP="00A73315">
            <w:pPr>
              <w:rPr>
                <w:rFonts w:ascii="Calibri" w:eastAsia="Calibri" w:hAnsi="Calibri" w:cs="Calibri"/>
                <w:b/>
                <w:bCs/>
                <w:i/>
                <w:iCs/>
                <w:color w:val="auto"/>
              </w:rPr>
            </w:pPr>
            <w:r w:rsidRPr="00EA5D9E">
              <w:rPr>
                <w:rFonts w:ascii="Calibri" w:eastAsia="Calibri" w:hAnsi="Calibri" w:cs="Calibri"/>
                <w:b/>
                <w:bCs/>
                <w:i/>
                <w:iCs/>
                <w:color w:val="auto"/>
              </w:rPr>
              <w:t xml:space="preserve">School </w:t>
            </w:r>
            <w:r w:rsidR="00AC5C93">
              <w:rPr>
                <w:rFonts w:ascii="Calibri" w:eastAsia="Calibri" w:hAnsi="Calibri" w:cs="Calibri"/>
                <w:b/>
                <w:bCs/>
                <w:i/>
                <w:iCs/>
                <w:color w:val="auto"/>
              </w:rPr>
              <w:t>Garden/Grounds</w:t>
            </w:r>
          </w:p>
          <w:p w14:paraId="3491898D" w14:textId="44564C7F" w:rsidR="00A73315" w:rsidRPr="00B62A3F" w:rsidRDefault="00A73315" w:rsidP="00A73315">
            <w:pPr>
              <w:rPr>
                <w:rFonts w:ascii="Calibri" w:hAnsi="Calibri" w:cs="Calibri"/>
                <w:color w:val="auto"/>
              </w:rPr>
            </w:pPr>
            <w:r w:rsidRPr="00B62A3F">
              <w:rPr>
                <w:rFonts w:ascii="Calibri" w:eastAsia="Calibri" w:hAnsi="Calibri" w:cs="Calibri"/>
                <w:i/>
                <w:iCs/>
                <w:color w:val="auto"/>
              </w:rPr>
              <w:t xml:space="preserve">$40 per student </w:t>
            </w:r>
            <w:r w:rsidR="001164B4">
              <w:rPr>
                <w:rFonts w:ascii="Calibri" w:eastAsia="Calibri" w:hAnsi="Calibri" w:cs="Calibri"/>
                <w:i/>
                <w:iCs/>
                <w:color w:val="auto"/>
              </w:rPr>
              <w:t xml:space="preserve">or </w:t>
            </w:r>
            <w:r w:rsidRPr="00B62A3F">
              <w:rPr>
                <w:rFonts w:ascii="Calibri" w:eastAsia="Calibri" w:hAnsi="Calibri" w:cs="Calibri"/>
                <w:i/>
                <w:iCs/>
                <w:color w:val="auto"/>
              </w:rPr>
              <w:t xml:space="preserve">$70 per family </w:t>
            </w:r>
          </w:p>
        </w:tc>
        <w:tc>
          <w:tcPr>
            <w:tcW w:w="1606" w:type="dxa"/>
            <w:vAlign w:val="center"/>
          </w:tcPr>
          <w:p w14:paraId="4E56B160" w14:textId="5084D75A" w:rsidR="00A73315" w:rsidRPr="00B62A3F" w:rsidRDefault="00A73315" w:rsidP="00A7331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p>
        </w:tc>
      </w:tr>
      <w:tr w:rsidR="00A73315" w:rsidRPr="00225197" w14:paraId="64CE5991" w14:textId="77777777" w:rsidTr="00800148">
        <w:trPr>
          <w:trHeight w:val="454"/>
        </w:trPr>
        <w:tc>
          <w:tcPr>
            <w:cnfStyle w:val="001000000000" w:firstRow="0" w:lastRow="0" w:firstColumn="1" w:lastColumn="0" w:oddVBand="0" w:evenVBand="0" w:oddHBand="0" w:evenHBand="0" w:firstRowFirstColumn="0" w:firstRowLastColumn="0" w:lastRowFirstColumn="0" w:lastRowLastColumn="0"/>
            <w:tcW w:w="8029" w:type="dxa"/>
            <w:shd w:val="clear" w:color="auto" w:fill="D9D9D9" w:themeFill="background1" w:themeFillShade="D9"/>
            <w:vAlign w:val="center"/>
          </w:tcPr>
          <w:p w14:paraId="1E67A07D" w14:textId="77777777" w:rsidR="00A73315" w:rsidRPr="00E77D31" w:rsidRDefault="00A73315" w:rsidP="00A73315">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A73315" w:rsidRPr="00225197" w:rsidRDefault="00A73315" w:rsidP="00A7331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5110ED7A" w14:textId="3762FB07" w:rsidR="00BA313B" w:rsidRDefault="00EA5D9E" w:rsidP="009C1FA6">
      <w:pPr>
        <w:pStyle w:val="Bullet1"/>
      </w:pPr>
      <w:r>
        <w:t xml:space="preserve"> The following items will be kept at school from this year for students to use in 202</w:t>
      </w:r>
      <w:r w:rsidR="00B179DD">
        <w:t>5</w:t>
      </w:r>
    </w:p>
    <w:p w14:paraId="2EC12F18" w14:textId="080F0F13" w:rsidR="00EA5D9E" w:rsidRDefault="00EA5D9E" w:rsidP="00EA5D9E">
      <w:pPr>
        <w:pStyle w:val="Bullet2"/>
      </w:pPr>
      <w:r>
        <w:t xml:space="preserve">Reader Bag </w:t>
      </w:r>
      <w:r w:rsidR="003D3E2F">
        <w:t>(School</w:t>
      </w:r>
      <w:r>
        <w:t xml:space="preserve"> will supply these to Foundation students) </w:t>
      </w:r>
    </w:p>
    <w:p w14:paraId="56D0D035" w14:textId="0BA81E15" w:rsidR="00EA5D9E" w:rsidRDefault="00EA5D9E" w:rsidP="00EA5D9E">
      <w:pPr>
        <w:pStyle w:val="Bullet2"/>
      </w:pPr>
      <w:r>
        <w:t xml:space="preserve">Book </w:t>
      </w:r>
      <w:r w:rsidR="00AC5C93">
        <w:t>T</w:t>
      </w:r>
      <w:r w:rsidR="003D3E2F">
        <w:t>ub (</w:t>
      </w:r>
      <w:r>
        <w:t>School will supply these to Foundation students)</w:t>
      </w:r>
    </w:p>
    <w:p w14:paraId="22CFAD37" w14:textId="71453F71" w:rsidR="00EA5D9E" w:rsidRDefault="00EA5D9E" w:rsidP="00EA5D9E">
      <w:pPr>
        <w:pStyle w:val="Bullet2"/>
      </w:pPr>
      <w:r>
        <w:t xml:space="preserve">Art </w:t>
      </w:r>
      <w:r w:rsidR="00AC5C93">
        <w:t>S</w:t>
      </w:r>
      <w:r w:rsidR="003D3E2F">
        <w:t>mock (Foundation</w:t>
      </w:r>
      <w:r>
        <w:t xml:space="preserve"> students will need to purchase one please) </w:t>
      </w:r>
    </w:p>
    <w:p w14:paraId="15D7E007" w14:textId="471152FD" w:rsidR="00EA5D9E" w:rsidRPr="00EA5D9E" w:rsidRDefault="00EA5D9E" w:rsidP="00EA5D9E">
      <w:pPr>
        <w:pStyle w:val="Bullet1"/>
        <w:numPr>
          <w:ilvl w:val="0"/>
          <w:numId w:val="0"/>
        </w:numPr>
        <w:ind w:left="284" w:hanging="284"/>
      </w:pPr>
    </w:p>
    <w:p w14:paraId="79CCD2BD" w14:textId="0D3F4F04" w:rsidR="00704A7B" w:rsidRPr="00225197" w:rsidRDefault="00704A7B" w:rsidP="00704A7B">
      <w:pPr>
        <w:rPr>
          <w:rFonts w:ascii="Calibri" w:hAnsi="Calibri" w:cs="Calibri"/>
        </w:rPr>
      </w:pPr>
      <w:r w:rsidRPr="00225197">
        <w:rPr>
          <w:rFonts w:ascii="Calibri" w:eastAsia="Calibri" w:hAnsi="Calibri" w:cs="Calibri"/>
          <w:b/>
          <w:bCs/>
          <w:szCs w:val="22"/>
        </w:rPr>
        <w:t xml:space="preserve">Educational items for students to own </w:t>
      </w:r>
      <w:r w:rsidR="009C1FA6">
        <w:rPr>
          <w:rFonts w:ascii="Calibri" w:eastAsia="Calibri" w:hAnsi="Calibri" w:cs="Calibri"/>
          <w:b/>
          <w:bCs/>
          <w:szCs w:val="22"/>
        </w:rPr>
        <w:t xml:space="preserve">– Book and stationary List </w:t>
      </w:r>
    </w:p>
    <w:p w14:paraId="3675D70B" w14:textId="3E9255BB" w:rsidR="00EA5D9E" w:rsidRDefault="00704A7B" w:rsidP="00704A7B">
      <w:pPr>
        <w:rPr>
          <w:rFonts w:ascii="Calibri" w:eastAsia="Calibri" w:hAnsi="Calibri" w:cs="Calibri"/>
        </w:rPr>
      </w:pPr>
      <w:r w:rsidRPr="003C245A">
        <w:rPr>
          <w:rFonts w:ascii="Calibri" w:eastAsia="Calibri" w:hAnsi="Calibri" w:cs="Calibri"/>
        </w:rPr>
        <w:t>Attached is a</w:t>
      </w:r>
      <w:r w:rsidR="00EA5D9E">
        <w:rPr>
          <w:rFonts w:ascii="Calibri" w:eastAsia="Calibri" w:hAnsi="Calibri" w:cs="Calibri"/>
        </w:rPr>
        <w:t xml:space="preserve"> book</w:t>
      </w:r>
      <w:r w:rsidRPr="003C245A">
        <w:rPr>
          <w:rFonts w:ascii="Calibri" w:eastAsia="Calibri" w:hAnsi="Calibri" w:cs="Calibri"/>
        </w:rPr>
        <w:t xml:space="preserve"> list that the school recommends you purchase</w:t>
      </w:r>
      <w:r w:rsidR="009C1FA6">
        <w:rPr>
          <w:rFonts w:ascii="Calibri" w:eastAsia="Calibri" w:hAnsi="Calibri" w:cs="Calibri"/>
        </w:rPr>
        <w:t xml:space="preserve"> online</w:t>
      </w:r>
      <w:r w:rsidRPr="003C245A">
        <w:rPr>
          <w:rFonts w:ascii="Calibri" w:eastAsia="Calibri" w:hAnsi="Calibri" w:cs="Calibri"/>
        </w:rPr>
        <w:t xml:space="preserve"> from </w:t>
      </w:r>
      <w:r w:rsidR="003C0590">
        <w:rPr>
          <w:rFonts w:ascii="Calibri" w:eastAsia="Calibri" w:hAnsi="Calibri" w:cs="Calibri"/>
          <w:iCs/>
        </w:rPr>
        <w:t xml:space="preserve">Central Victorian </w:t>
      </w:r>
      <w:proofErr w:type="gramStart"/>
      <w:r w:rsidR="003C0590">
        <w:rPr>
          <w:rFonts w:ascii="Calibri" w:eastAsia="Calibri" w:hAnsi="Calibri" w:cs="Calibri"/>
          <w:iCs/>
        </w:rPr>
        <w:t>Office,</w:t>
      </w:r>
      <w:proofErr w:type="gramEnd"/>
      <w:r w:rsidR="003C0590">
        <w:rPr>
          <w:rFonts w:ascii="Calibri" w:eastAsia="Calibri" w:hAnsi="Calibri" w:cs="Calibri"/>
          <w:iCs/>
        </w:rPr>
        <w:t xml:space="preserve"> these are s</w:t>
      </w:r>
      <w:r w:rsidR="00F75EC7" w:rsidRPr="003C245A">
        <w:rPr>
          <w:rFonts w:ascii="Calibri" w:eastAsia="Calibri" w:hAnsi="Calibri" w:cs="Calibri"/>
          <w:iCs/>
        </w:rPr>
        <w:t>upplies</w:t>
      </w:r>
      <w:r w:rsidRPr="003C245A">
        <w:rPr>
          <w:rFonts w:ascii="Calibri" w:eastAsia="Calibri" w:hAnsi="Calibri" w:cs="Calibri"/>
        </w:rPr>
        <w:t xml:space="preserve"> for your child to individually own and use.</w:t>
      </w:r>
      <w:r w:rsidR="009C1FA6">
        <w:rPr>
          <w:rFonts w:ascii="Calibri" w:eastAsia="Calibri" w:hAnsi="Calibri" w:cs="Calibri"/>
        </w:rPr>
        <w:t xml:space="preserve">  Your login details are attached to the book list – booklists must be completed online by </w:t>
      </w:r>
      <w:r w:rsidR="00B13841">
        <w:rPr>
          <w:rFonts w:ascii="Calibri" w:eastAsia="Calibri" w:hAnsi="Calibri" w:cs="Calibri"/>
          <w:b/>
          <w:bCs/>
          <w:color w:val="FF0000"/>
        </w:rPr>
        <w:t>Friday 20</w:t>
      </w:r>
      <w:r w:rsidR="00B13841" w:rsidRPr="00B13841">
        <w:rPr>
          <w:rFonts w:ascii="Calibri" w:eastAsia="Calibri" w:hAnsi="Calibri" w:cs="Calibri"/>
          <w:b/>
          <w:bCs/>
          <w:color w:val="FF0000"/>
          <w:vertAlign w:val="superscript"/>
        </w:rPr>
        <w:t>th</w:t>
      </w:r>
      <w:r w:rsidR="00B13841">
        <w:rPr>
          <w:rFonts w:ascii="Calibri" w:eastAsia="Calibri" w:hAnsi="Calibri" w:cs="Calibri"/>
          <w:b/>
          <w:bCs/>
          <w:color w:val="FF0000"/>
        </w:rPr>
        <w:t xml:space="preserve"> December</w:t>
      </w:r>
      <w:r w:rsidR="00B179DD">
        <w:rPr>
          <w:rFonts w:ascii="Calibri" w:eastAsia="Calibri" w:hAnsi="Calibri" w:cs="Calibri"/>
          <w:b/>
          <w:bCs/>
          <w:color w:val="FF0000"/>
        </w:rPr>
        <w:t xml:space="preserve"> </w:t>
      </w:r>
      <w:r w:rsidR="009C1FA6">
        <w:rPr>
          <w:rFonts w:ascii="Calibri" w:eastAsia="Calibri" w:hAnsi="Calibri" w:cs="Calibri"/>
        </w:rPr>
        <w:t>to ensure delivery for the start of the school year.</w:t>
      </w:r>
      <w:r w:rsidR="00800148">
        <w:rPr>
          <w:rFonts w:ascii="Calibri" w:eastAsia="Calibri" w:hAnsi="Calibri" w:cs="Calibri"/>
        </w:rPr>
        <w:t xml:space="preserve">  </w:t>
      </w:r>
      <w:r w:rsidR="00800148" w:rsidRPr="00800148">
        <w:rPr>
          <w:rFonts w:ascii="Calibri" w:eastAsia="Calibri" w:hAnsi="Calibri" w:cs="Calibri"/>
          <w:b/>
          <w:bCs/>
        </w:rPr>
        <w:t xml:space="preserve">All </w:t>
      </w:r>
      <w:r w:rsidR="00800148">
        <w:rPr>
          <w:rFonts w:ascii="Calibri" w:eastAsia="Calibri" w:hAnsi="Calibri" w:cs="Calibri"/>
          <w:b/>
          <w:bCs/>
        </w:rPr>
        <w:t>students</w:t>
      </w:r>
      <w:r w:rsidR="00800148" w:rsidRPr="00800148">
        <w:rPr>
          <w:rFonts w:ascii="Calibri" w:eastAsia="Calibri" w:hAnsi="Calibri" w:cs="Calibri"/>
          <w:b/>
          <w:bCs/>
        </w:rPr>
        <w:t xml:space="preserve"> </w:t>
      </w:r>
      <w:r w:rsidR="00800148">
        <w:rPr>
          <w:rFonts w:ascii="Calibri" w:eastAsia="Calibri" w:hAnsi="Calibri" w:cs="Calibri"/>
          <w:b/>
          <w:bCs/>
        </w:rPr>
        <w:t xml:space="preserve">(except Foundation students) </w:t>
      </w:r>
      <w:r w:rsidR="00800148" w:rsidRPr="00800148">
        <w:rPr>
          <w:rFonts w:ascii="Calibri" w:eastAsia="Calibri" w:hAnsi="Calibri" w:cs="Calibri"/>
          <w:b/>
          <w:bCs/>
        </w:rPr>
        <w:t xml:space="preserve">will need to </w:t>
      </w:r>
      <w:r w:rsidR="00800148">
        <w:rPr>
          <w:rFonts w:ascii="Calibri" w:eastAsia="Calibri" w:hAnsi="Calibri" w:cs="Calibri"/>
          <w:b/>
          <w:bCs/>
        </w:rPr>
        <w:t xml:space="preserve">purchase </w:t>
      </w:r>
      <w:r w:rsidR="00800148" w:rsidRPr="00800148">
        <w:rPr>
          <w:rFonts w:ascii="Calibri" w:eastAsia="Calibri" w:hAnsi="Calibri" w:cs="Calibri"/>
          <w:b/>
          <w:bCs/>
        </w:rPr>
        <w:t xml:space="preserve">their own pencil cases </w:t>
      </w:r>
      <w:r w:rsidR="00800148">
        <w:rPr>
          <w:rFonts w:ascii="Calibri" w:eastAsia="Calibri" w:hAnsi="Calibri" w:cs="Calibri"/>
          <w:b/>
          <w:bCs/>
        </w:rPr>
        <w:t xml:space="preserve">separately as they have not been added to the book list. </w:t>
      </w:r>
      <w:r w:rsidR="00800148">
        <w:rPr>
          <w:rFonts w:ascii="Calibri" w:eastAsia="Calibri" w:hAnsi="Calibri" w:cs="Calibri"/>
        </w:rPr>
        <w:t xml:space="preserve">  </w:t>
      </w:r>
    </w:p>
    <w:p w14:paraId="7CF38C81" w14:textId="77777777" w:rsidR="000244AB" w:rsidRDefault="000244AB" w:rsidP="000244AB"/>
    <w:p w14:paraId="1F2C747F" w14:textId="77777777" w:rsidR="000244AB" w:rsidRDefault="000244AB" w:rsidP="000244AB"/>
    <w:p w14:paraId="4B38ACE4" w14:textId="077DE430" w:rsidR="000244AB" w:rsidRPr="00F74AFE" w:rsidRDefault="000244AB" w:rsidP="000244AB">
      <w:pPr>
        <w:sectPr w:rsidR="000244AB" w:rsidRPr="00F74AFE"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r>
        <w:t>We would appreciate it if all families could please donate a couple of boxes of tissues to be used in the classrooms throughout the year.</w:t>
      </w:r>
    </w:p>
    <w:p w14:paraId="4BB3C927" w14:textId="77777777" w:rsidR="000244AB" w:rsidRPr="00EA5D9E" w:rsidRDefault="000244AB" w:rsidP="00704A7B">
      <w:pPr>
        <w:rPr>
          <w:rFonts w:ascii="Calibri" w:eastAsia="Calibri" w:hAnsi="Calibri" w:cs="Calibri"/>
        </w:rPr>
      </w:pPr>
    </w:p>
    <w:p w14:paraId="3C40FE48" w14:textId="77777777" w:rsidR="009C1FA6" w:rsidRDefault="009C1FA6" w:rsidP="00704A7B">
      <w:pPr>
        <w:rPr>
          <w:rFonts w:ascii="Calibri" w:eastAsia="Calibri" w:hAnsi="Calibri" w:cs="Calibri"/>
          <w:b/>
          <w:bCs/>
          <w:szCs w:val="22"/>
        </w:rPr>
      </w:pPr>
    </w:p>
    <w:p w14:paraId="329E25A5" w14:textId="2B8C3103"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F8EC8E1" w:rsidR="00704A7B" w:rsidRPr="003C245A" w:rsidRDefault="00F75EC7" w:rsidP="00704A7B">
      <w:pPr>
        <w:rPr>
          <w:rFonts w:ascii="Calibri" w:hAnsi="Calibri" w:cs="Calibri"/>
          <w:color w:val="FF0000"/>
        </w:rPr>
      </w:pPr>
      <w:r w:rsidRPr="003C245A">
        <w:rPr>
          <w:rFonts w:ascii="Calibri" w:eastAsia="Calibri" w:hAnsi="Calibri" w:cs="Calibri"/>
          <w:iCs/>
        </w:rPr>
        <w:t>Eppalock Primary School</w:t>
      </w:r>
      <w:r w:rsidR="00704A7B" w:rsidRPr="003C245A">
        <w:rPr>
          <w:rFonts w:ascii="Calibri" w:eastAsia="Calibri" w:hAnsi="Calibri" w:cs="Calibri"/>
        </w:rPr>
        <w:t xml:space="preserve"> offers a range of items and activities that enhance or broaden the schooling experience of students and are above and beyond what the school provides </w:t>
      </w:r>
      <w:proofErr w:type="gramStart"/>
      <w:r w:rsidR="00704A7B" w:rsidRPr="003C245A">
        <w:rPr>
          <w:rFonts w:ascii="Calibri" w:eastAsia="Calibri" w:hAnsi="Calibri" w:cs="Calibri"/>
        </w:rPr>
        <w:t>in order to</w:t>
      </w:r>
      <w:proofErr w:type="gramEnd"/>
      <w:r w:rsidR="00704A7B" w:rsidRPr="003C245A">
        <w:rPr>
          <w:rFonts w:ascii="Calibri" w:eastAsia="Calibri" w:hAnsi="Calibri" w:cs="Calibri"/>
        </w:rPr>
        <w:t xml:space="preserve"> deliver the Curriculum. These are provided on a user-pays basis.</w:t>
      </w:r>
      <w:r w:rsidR="00060EDE" w:rsidRPr="003C245A">
        <w:rPr>
          <w:rFonts w:ascii="Calibri" w:eastAsia="Calibri" w:hAnsi="Calibri" w:cs="Calibri"/>
        </w:rPr>
        <w:t xml:space="preserve">  These include, camps and excursions, grade 6 tops, graduation books etc.  We will send out Information and costs of these items and activities as they </w:t>
      </w:r>
      <w:r w:rsidR="00514023" w:rsidRPr="003C245A">
        <w:rPr>
          <w:rFonts w:ascii="Calibri" w:eastAsia="Calibri" w:hAnsi="Calibri" w:cs="Calibri"/>
        </w:rPr>
        <w:t>occur throughout the year.</w:t>
      </w:r>
    </w:p>
    <w:p w14:paraId="5FDF8EE7" w14:textId="77777777" w:rsidR="003A18B9" w:rsidRDefault="003A18B9" w:rsidP="00704A7B">
      <w:pPr>
        <w:pStyle w:val="Heading3"/>
        <w:rPr>
          <w:rFonts w:ascii="Calibri" w:eastAsia="Calibri" w:hAnsi="Calibri" w:cs="Calibri"/>
          <w:color w:val="auto"/>
          <w:sz w:val="22"/>
          <w:szCs w:val="22"/>
        </w:rPr>
      </w:pPr>
    </w:p>
    <w:p w14:paraId="0B894BB7" w14:textId="20B1CBAE"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50EDA441" w:rsidR="00704A7B" w:rsidRPr="003C245A" w:rsidRDefault="00F75EC7" w:rsidP="00704A7B">
      <w:pPr>
        <w:rPr>
          <w:rFonts w:ascii="Calibri" w:hAnsi="Calibri" w:cs="Calibri"/>
        </w:rPr>
      </w:pPr>
      <w:r w:rsidRPr="003C245A">
        <w:rPr>
          <w:rFonts w:ascii="Calibri" w:eastAsia="Calibri" w:hAnsi="Calibri" w:cs="Calibri"/>
          <w:iCs/>
          <w:szCs w:val="22"/>
        </w:rPr>
        <w:t>Eppalock Primary School</w:t>
      </w:r>
      <w:r w:rsidR="00704A7B" w:rsidRPr="003C245A">
        <w:rPr>
          <w:rFonts w:ascii="Calibri" w:eastAsia="Calibri" w:hAnsi="Calibri" w:cs="Calibri"/>
          <w:szCs w:val="22"/>
        </w:rPr>
        <w:t xml:space="preserve"> understands that some families may experience financial difficulty and offers a range of support options, including:</w:t>
      </w:r>
    </w:p>
    <w:p w14:paraId="4EFF5DDD" w14:textId="77777777" w:rsidR="00704A7B" w:rsidRPr="003C245A" w:rsidRDefault="00704A7B" w:rsidP="00704A7B">
      <w:pPr>
        <w:pStyle w:val="ListParagraph"/>
        <w:numPr>
          <w:ilvl w:val="0"/>
          <w:numId w:val="22"/>
        </w:numPr>
        <w:rPr>
          <w:rFonts w:ascii="Calibri" w:eastAsiaTheme="minorEastAsia" w:hAnsi="Calibri" w:cs="Calibri"/>
          <w:szCs w:val="22"/>
        </w:rPr>
      </w:pPr>
      <w:r w:rsidRPr="003C245A">
        <w:rPr>
          <w:rFonts w:ascii="Calibri" w:eastAsia="Calibri" w:hAnsi="Calibri" w:cs="Calibri"/>
          <w:szCs w:val="22"/>
        </w:rPr>
        <w:t xml:space="preserve">the Camps, Sports and Excursions Fund </w:t>
      </w:r>
    </w:p>
    <w:p w14:paraId="35C0C206" w14:textId="222B98C0" w:rsidR="00704A7B" w:rsidRPr="003C245A" w:rsidRDefault="00F75EC7" w:rsidP="00704A7B">
      <w:pPr>
        <w:pStyle w:val="ListParagraph"/>
        <w:numPr>
          <w:ilvl w:val="0"/>
          <w:numId w:val="22"/>
        </w:numPr>
        <w:rPr>
          <w:rFonts w:ascii="Calibri" w:eastAsiaTheme="minorEastAsia" w:hAnsi="Calibri" w:cs="Calibri"/>
          <w:iCs/>
          <w:szCs w:val="22"/>
        </w:rPr>
      </w:pPr>
      <w:r w:rsidRPr="003C245A">
        <w:rPr>
          <w:rFonts w:ascii="Calibri" w:eastAsia="Calibri" w:hAnsi="Calibri" w:cs="Calibri"/>
          <w:iCs/>
          <w:szCs w:val="22"/>
        </w:rPr>
        <w:t>access to State Schools Relief uniform supplies</w:t>
      </w:r>
    </w:p>
    <w:p w14:paraId="7D8FCA2C" w14:textId="6B2C89AB" w:rsidR="00F75EC7" w:rsidRPr="003C245A" w:rsidRDefault="00F75EC7" w:rsidP="00704A7B">
      <w:pPr>
        <w:pStyle w:val="ListParagraph"/>
        <w:numPr>
          <w:ilvl w:val="0"/>
          <w:numId w:val="22"/>
        </w:numPr>
        <w:rPr>
          <w:rFonts w:ascii="Calibri" w:eastAsiaTheme="minorEastAsia" w:hAnsi="Calibri" w:cs="Calibri"/>
          <w:iCs/>
          <w:szCs w:val="22"/>
        </w:rPr>
      </w:pPr>
      <w:r w:rsidRPr="003C245A">
        <w:rPr>
          <w:rFonts w:ascii="Calibri" w:eastAsia="Calibri" w:hAnsi="Calibri" w:cs="Calibri"/>
          <w:iCs/>
          <w:szCs w:val="22"/>
        </w:rPr>
        <w:t xml:space="preserve">individual family support on a </w:t>
      </w:r>
      <w:r w:rsidR="003D3E2F" w:rsidRPr="003C245A">
        <w:rPr>
          <w:rFonts w:ascii="Calibri" w:eastAsia="Calibri" w:hAnsi="Calibri" w:cs="Calibri"/>
          <w:iCs/>
          <w:szCs w:val="22"/>
        </w:rPr>
        <w:t>case-by-case</w:t>
      </w:r>
      <w:r w:rsidRPr="003C245A">
        <w:rPr>
          <w:rFonts w:ascii="Calibri" w:eastAsia="Calibri" w:hAnsi="Calibri" w:cs="Calibri"/>
          <w:iCs/>
          <w:szCs w:val="22"/>
        </w:rPr>
        <w:t xml:space="preserve"> </w:t>
      </w:r>
      <w:r w:rsidR="00535A30" w:rsidRPr="003C245A">
        <w:rPr>
          <w:rFonts w:ascii="Calibri" w:eastAsia="Calibri" w:hAnsi="Calibri" w:cs="Calibri"/>
          <w:iCs/>
          <w:szCs w:val="22"/>
        </w:rPr>
        <w:t>basis</w:t>
      </w:r>
    </w:p>
    <w:p w14:paraId="3EE038BF" w14:textId="77777777" w:rsidR="00704A7B" w:rsidRPr="003C245A" w:rsidRDefault="00704A7B" w:rsidP="00704A7B">
      <w:pPr>
        <w:rPr>
          <w:rFonts w:ascii="Calibri" w:hAnsi="Calibri" w:cs="Calibri"/>
        </w:rPr>
      </w:pPr>
      <w:r w:rsidRPr="003C245A">
        <w:rPr>
          <w:rFonts w:ascii="Calibri" w:eastAsia="Calibri" w:hAnsi="Calibri" w:cs="Calibri"/>
        </w:rPr>
        <w:t>For a confidential discussion about accessing these services, or if you would like to discuss alternative payment arrangements, contact:</w:t>
      </w:r>
    </w:p>
    <w:p w14:paraId="3AEDC5B0" w14:textId="33090F84" w:rsidR="00704A7B" w:rsidRPr="003C245A" w:rsidRDefault="00704A7B" w:rsidP="00704A7B">
      <w:pPr>
        <w:rPr>
          <w:rFonts w:ascii="Calibri" w:hAnsi="Calibri" w:cs="Calibri"/>
        </w:rPr>
      </w:pPr>
      <w:r w:rsidRPr="003C245A">
        <w:rPr>
          <w:rFonts w:ascii="Calibri" w:eastAsia="Calibri" w:hAnsi="Calibri" w:cs="Calibri"/>
          <w:szCs w:val="22"/>
        </w:rPr>
        <w:t xml:space="preserve"> </w:t>
      </w:r>
      <w:r w:rsidR="00E82D92">
        <w:rPr>
          <w:rFonts w:ascii="Calibri" w:eastAsia="Calibri" w:hAnsi="Calibri" w:cs="Calibri"/>
          <w:iCs/>
          <w:szCs w:val="22"/>
        </w:rPr>
        <w:t>Andrew King</w:t>
      </w:r>
    </w:p>
    <w:p w14:paraId="713A7BB1" w14:textId="4C23DF7E" w:rsidR="003D3E2F" w:rsidRDefault="00704A7B" w:rsidP="00704A7B">
      <w:pPr>
        <w:rPr>
          <w:rFonts w:ascii="Calibri" w:eastAsia="Calibri" w:hAnsi="Calibri" w:cs="Calibri"/>
          <w:iCs/>
          <w:szCs w:val="22"/>
        </w:rPr>
      </w:pPr>
      <w:r w:rsidRPr="003C245A">
        <w:rPr>
          <w:rFonts w:ascii="Calibri" w:eastAsia="Calibri" w:hAnsi="Calibri" w:cs="Calibri"/>
          <w:szCs w:val="22"/>
        </w:rPr>
        <w:t xml:space="preserve">Ph: 03 </w:t>
      </w:r>
      <w:r w:rsidR="00535A30" w:rsidRPr="003C245A">
        <w:rPr>
          <w:rFonts w:ascii="Calibri" w:eastAsia="Calibri" w:hAnsi="Calibri" w:cs="Calibri"/>
          <w:iCs/>
          <w:szCs w:val="22"/>
        </w:rPr>
        <w:t>54 39 6366</w:t>
      </w:r>
      <w:r w:rsidRPr="003C245A">
        <w:rPr>
          <w:rFonts w:ascii="Calibri" w:eastAsia="Calibri" w:hAnsi="Calibri" w:cs="Calibri"/>
          <w:szCs w:val="22"/>
        </w:rPr>
        <w:t xml:space="preserve">| Email: </w:t>
      </w:r>
      <w:r w:rsidR="00E82D92">
        <w:rPr>
          <w:rFonts w:ascii="Calibri" w:eastAsia="Calibri" w:hAnsi="Calibri" w:cs="Calibri"/>
          <w:iCs/>
          <w:szCs w:val="22"/>
        </w:rPr>
        <w:t>Andrew.king2@education.vic.gov.au</w:t>
      </w:r>
    </w:p>
    <w:p w14:paraId="2C142A7A" w14:textId="77777777" w:rsidR="003D3E2F" w:rsidRDefault="003D3E2F" w:rsidP="00704A7B">
      <w:pPr>
        <w:rPr>
          <w:rFonts w:ascii="Calibri" w:eastAsia="Calibri" w:hAnsi="Calibri" w:cs="Calibri"/>
          <w:iCs/>
          <w:szCs w:val="22"/>
        </w:rPr>
      </w:pPr>
    </w:p>
    <w:p w14:paraId="44C61FA9" w14:textId="47AF5ADD" w:rsidR="003D3E2F" w:rsidRPr="00B13841" w:rsidRDefault="00B13841" w:rsidP="00704A7B">
      <w:pPr>
        <w:rPr>
          <w:rFonts w:ascii="Calibri" w:eastAsia="Calibri" w:hAnsi="Calibri" w:cs="Calibri"/>
          <w:b/>
          <w:bCs/>
          <w:iCs/>
          <w:szCs w:val="22"/>
          <w:u w:val="single"/>
        </w:rPr>
      </w:pPr>
      <w:r w:rsidRPr="00B13841">
        <w:rPr>
          <w:rFonts w:ascii="Calibri" w:eastAsia="Calibri" w:hAnsi="Calibri" w:cs="Calibri"/>
          <w:b/>
          <w:bCs/>
          <w:iCs/>
          <w:szCs w:val="22"/>
          <w:u w:val="single"/>
        </w:rPr>
        <w:t xml:space="preserve">School Saving Bonus </w:t>
      </w:r>
    </w:p>
    <w:p w14:paraId="6A404D2D" w14:textId="41A816AA" w:rsidR="00C47DBD" w:rsidRDefault="00B13841" w:rsidP="00704A7B">
      <w:pPr>
        <w:rPr>
          <w:rFonts w:ascii="Calibri" w:eastAsia="Calibri" w:hAnsi="Calibri" w:cs="Calibri"/>
          <w:iCs/>
          <w:szCs w:val="22"/>
        </w:rPr>
      </w:pPr>
      <w:r>
        <w:rPr>
          <w:rFonts w:ascii="Calibri" w:eastAsia="Calibri" w:hAnsi="Calibri" w:cs="Calibri"/>
          <w:iCs/>
          <w:szCs w:val="22"/>
        </w:rPr>
        <w:t>In 2025 all children</w:t>
      </w:r>
      <w:r w:rsidR="00C47DBD">
        <w:rPr>
          <w:rFonts w:ascii="Calibri" w:eastAsia="Calibri" w:hAnsi="Calibri" w:cs="Calibri"/>
          <w:iCs/>
          <w:szCs w:val="22"/>
        </w:rPr>
        <w:t xml:space="preserve"> enrolled in a government school</w:t>
      </w:r>
      <w:r>
        <w:rPr>
          <w:rFonts w:ascii="Calibri" w:eastAsia="Calibri" w:hAnsi="Calibri" w:cs="Calibri"/>
          <w:iCs/>
          <w:szCs w:val="22"/>
        </w:rPr>
        <w:t xml:space="preserve"> will receive a one-off bonus of $400 that families can use on Uniforms/Camps/Excursions and Activities.  (This cannot be used for book packs or School fees)  </w:t>
      </w:r>
    </w:p>
    <w:p w14:paraId="203E6948" w14:textId="77777777" w:rsidR="00B13841" w:rsidRDefault="00B13841" w:rsidP="00704A7B">
      <w:pPr>
        <w:rPr>
          <w:rFonts w:ascii="Calibri" w:eastAsia="Calibri" w:hAnsi="Calibri" w:cs="Calibri"/>
          <w:iCs/>
          <w:szCs w:val="22"/>
        </w:rPr>
      </w:pPr>
    </w:p>
    <w:p w14:paraId="3364C4F2" w14:textId="55C211B8" w:rsidR="00D376CC" w:rsidRPr="00715E20" w:rsidRDefault="003D3E2F" w:rsidP="00704A7B">
      <w:pPr>
        <w:rPr>
          <w:rFonts w:ascii="Calibri" w:hAnsi="Calibri" w:cs="Calibri"/>
          <w:b/>
          <w:bCs/>
          <w:sz w:val="32"/>
          <w:szCs w:val="32"/>
        </w:rPr>
      </w:pPr>
      <w:r w:rsidRPr="00715E20">
        <w:rPr>
          <w:rFonts w:ascii="Calibri" w:eastAsia="Calibri" w:hAnsi="Calibri" w:cs="Calibri"/>
          <w:b/>
          <w:bCs/>
          <w:iCs/>
          <w:sz w:val="32"/>
          <w:szCs w:val="32"/>
        </w:rPr>
        <w:t xml:space="preserve">Please make payments </w:t>
      </w:r>
      <w:r w:rsidR="00715E20" w:rsidRPr="00715E20">
        <w:rPr>
          <w:rFonts w:ascii="Calibri" w:eastAsia="Calibri" w:hAnsi="Calibri" w:cs="Calibri"/>
          <w:b/>
          <w:bCs/>
          <w:iCs/>
          <w:sz w:val="32"/>
          <w:szCs w:val="32"/>
        </w:rPr>
        <w:t xml:space="preserve">via the </w:t>
      </w:r>
      <w:r w:rsidR="00715E20" w:rsidRPr="00715E20">
        <w:rPr>
          <w:rFonts w:ascii="Calibri" w:eastAsia="Calibri" w:hAnsi="Calibri" w:cs="Calibri"/>
          <w:b/>
          <w:bCs/>
          <w:iCs/>
          <w:sz w:val="32"/>
          <w:szCs w:val="32"/>
          <w:u w:val="single"/>
        </w:rPr>
        <w:t>MY SCHOOL CONNECT</w:t>
      </w:r>
      <w:r w:rsidR="00715E20" w:rsidRPr="00715E20">
        <w:rPr>
          <w:rFonts w:ascii="Calibri" w:eastAsia="Calibri" w:hAnsi="Calibri" w:cs="Calibri"/>
          <w:b/>
          <w:bCs/>
          <w:iCs/>
          <w:sz w:val="32"/>
          <w:szCs w:val="32"/>
        </w:rPr>
        <w:t xml:space="preserve"> app anytime from now onwards but preferably</w:t>
      </w:r>
      <w:r w:rsidRPr="00715E20">
        <w:rPr>
          <w:rFonts w:ascii="Calibri" w:eastAsia="Calibri" w:hAnsi="Calibri" w:cs="Calibri"/>
          <w:b/>
          <w:bCs/>
          <w:iCs/>
          <w:sz w:val="32"/>
          <w:szCs w:val="32"/>
        </w:rPr>
        <w:t xml:space="preserve"> prior to the start of the 202</w:t>
      </w:r>
      <w:r w:rsidR="00B179DD">
        <w:rPr>
          <w:rFonts w:ascii="Calibri" w:eastAsia="Calibri" w:hAnsi="Calibri" w:cs="Calibri"/>
          <w:b/>
          <w:bCs/>
          <w:iCs/>
          <w:sz w:val="32"/>
          <w:szCs w:val="32"/>
        </w:rPr>
        <w:t>5</w:t>
      </w:r>
      <w:r w:rsidRPr="00715E20">
        <w:rPr>
          <w:rFonts w:ascii="Calibri" w:eastAsia="Calibri" w:hAnsi="Calibri" w:cs="Calibri"/>
          <w:b/>
          <w:bCs/>
          <w:iCs/>
          <w:sz w:val="32"/>
          <w:szCs w:val="32"/>
        </w:rPr>
        <w:t xml:space="preserve"> school year for students</w:t>
      </w:r>
      <w:r w:rsidR="006A1079">
        <w:rPr>
          <w:rFonts w:ascii="Calibri" w:eastAsia="Calibri" w:hAnsi="Calibri" w:cs="Calibri"/>
          <w:b/>
          <w:bCs/>
          <w:iCs/>
          <w:sz w:val="32"/>
          <w:szCs w:val="32"/>
        </w:rPr>
        <w:t>.</w:t>
      </w:r>
      <w:r w:rsidR="00704A7B" w:rsidRPr="00715E20">
        <w:rPr>
          <w:rFonts w:ascii="Calibri" w:eastAsia="Calibri" w:hAnsi="Calibri" w:cs="Calibri"/>
          <w:b/>
          <w:bCs/>
          <w:iCs/>
          <w:sz w:val="32"/>
          <w:szCs w:val="32"/>
        </w:rPr>
        <w:br/>
      </w:r>
    </w:p>
    <w:p w14:paraId="498ECA12" w14:textId="05EAE0AC" w:rsidR="00504DA0" w:rsidRDefault="00504DA0" w:rsidP="00514023"/>
    <w:p w14:paraId="1EB9C894" w14:textId="5BEE3690" w:rsidR="00504DA0" w:rsidRPr="003D3E2F" w:rsidRDefault="003D3E2F" w:rsidP="00514023">
      <w:pPr>
        <w:rPr>
          <w:b/>
          <w:bCs/>
          <w:sz w:val="20"/>
          <w:szCs w:val="20"/>
          <w:u w:val="single"/>
        </w:rPr>
      </w:pPr>
      <w:r w:rsidRPr="003D3E2F">
        <w:rPr>
          <w:b/>
          <w:bCs/>
          <w:sz w:val="20"/>
          <w:szCs w:val="20"/>
        </w:rPr>
        <w:t xml:space="preserve">                   </w:t>
      </w:r>
    </w:p>
    <w:p w14:paraId="6863BBDF" w14:textId="01A37971" w:rsidR="00704A7B" w:rsidRPr="009F505F"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65499B21" w14:textId="77777777" w:rsidR="00704A7B" w:rsidRDefault="11FE8B29" w:rsidP="3C4F920E">
      <w:pPr>
        <w:pStyle w:val="Heading3"/>
        <w:rPr>
          <w:rFonts w:ascii="Calibri" w:eastAsia="Calibri" w:hAnsi="Calibri" w:cs="Calibri"/>
          <w:b w:val="0"/>
          <w:iCs/>
          <w:color w:val="auto"/>
          <w:sz w:val="22"/>
          <w:szCs w:val="22"/>
        </w:rPr>
      </w:pPr>
      <w:r w:rsidRPr="003C245A">
        <w:rPr>
          <w:rFonts w:ascii="Calibri" w:eastAsia="Calibri" w:hAnsi="Calibri" w:cs="Calibri"/>
          <w:b w:val="0"/>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1BDBDC34" w14:textId="77777777" w:rsidR="00F74AFE" w:rsidRDefault="00F74AFE" w:rsidP="00F74AFE"/>
    <w:p w14:paraId="3C78F3C2" w14:textId="6B5EE233" w:rsidR="00F74AFE" w:rsidRPr="00F74AFE" w:rsidRDefault="00F74AFE" w:rsidP="00F74AFE">
      <w:pPr>
        <w:sectPr w:rsidR="00F74AFE" w:rsidRPr="00F74AFE" w:rsidSect="006E2B9A">
          <w:headerReference w:type="default" r:id="rId14"/>
          <w:footerReference w:type="even" r:id="rId15"/>
          <w:footerReference w:type="default" r:id="rId16"/>
          <w:pgSz w:w="11900" w:h="16840"/>
          <w:pgMar w:top="2155" w:right="1134" w:bottom="1701"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AU" w:eastAsia="en-AU"/>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AU" w:eastAsia="en-AU"/>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AU" w:eastAsia="en-AU"/>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AU" w:eastAsia="en-AU"/>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AU" w:eastAsia="en-AU"/>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AU" w:eastAsia="en-AU"/>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0A7C" w14:textId="77777777" w:rsidR="00A46093" w:rsidRDefault="00A46093" w:rsidP="003967DD">
      <w:pPr>
        <w:spacing w:after="0"/>
      </w:pPr>
      <w:r>
        <w:separator/>
      </w:r>
    </w:p>
  </w:endnote>
  <w:endnote w:type="continuationSeparator" w:id="0">
    <w:p w14:paraId="6976DCF8" w14:textId="77777777" w:rsidR="00A46093" w:rsidRDefault="00A46093" w:rsidP="003967DD">
      <w:pPr>
        <w:spacing w:after="0"/>
      </w:pPr>
      <w:r>
        <w:continuationSeparator/>
      </w:r>
    </w:p>
  </w:endnote>
  <w:endnote w:type="continuationNotice" w:id="1">
    <w:p w14:paraId="1EA01210" w14:textId="77777777" w:rsidR="00A46093" w:rsidRDefault="00A460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F284" w14:textId="77777777" w:rsidR="000244AB" w:rsidRDefault="000244AB"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EB1917C" w14:textId="77777777" w:rsidR="000244AB" w:rsidRDefault="000244AB" w:rsidP="00A31926">
    <w:pPr>
      <w:pStyle w:val="Footer"/>
      <w:ind w:firstLine="360"/>
    </w:pPr>
  </w:p>
  <w:p w14:paraId="5D2732AA" w14:textId="77777777" w:rsidR="000244AB" w:rsidRDefault="000244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C7DF" w14:textId="77777777" w:rsidR="000244AB" w:rsidRDefault="000244AB">
    <w:pPr>
      <w:pStyle w:val="Footer"/>
    </w:pPr>
  </w:p>
  <w:p w14:paraId="40725CAD" w14:textId="77777777" w:rsidR="000244AB" w:rsidRDefault="000244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C4A5" w14:textId="172BCB9C" w:rsidR="00E35582" w:rsidRDefault="00E35582">
    <w:pPr>
      <w:pStyle w:val="Footer"/>
    </w:pPr>
  </w:p>
  <w:p w14:paraId="6BA49D0F" w14:textId="62C56191" w:rsidR="0042284B" w:rsidRDefault="0042284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E523" w14:textId="77777777" w:rsidR="00A46093" w:rsidRDefault="00A46093" w:rsidP="003967DD">
      <w:pPr>
        <w:spacing w:after="0"/>
      </w:pPr>
      <w:r>
        <w:separator/>
      </w:r>
    </w:p>
  </w:footnote>
  <w:footnote w:type="continuationSeparator" w:id="0">
    <w:p w14:paraId="62DD7E12" w14:textId="77777777" w:rsidR="00A46093" w:rsidRDefault="00A46093" w:rsidP="003967DD">
      <w:pPr>
        <w:spacing w:after="0"/>
      </w:pPr>
      <w:r>
        <w:continuationSeparator/>
      </w:r>
    </w:p>
  </w:footnote>
  <w:footnote w:type="continuationNotice" w:id="1">
    <w:p w14:paraId="68D8897E" w14:textId="77777777" w:rsidR="00A46093" w:rsidRDefault="00A460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8ADB" w14:textId="77777777" w:rsidR="000244AB" w:rsidRDefault="000244AB">
    <w:pPr>
      <w:pStyle w:val="Header"/>
    </w:pPr>
    <w:r w:rsidRPr="00951A25">
      <w:rPr>
        <w:noProof/>
        <w:lang w:val="en-AU" w:eastAsia="en-AU"/>
      </w:rPr>
      <w:drawing>
        <wp:inline distT="0" distB="0" distL="0" distR="0" wp14:anchorId="63C4EDB7" wp14:editId="14E06085">
          <wp:extent cx="5731180" cy="819150"/>
          <wp:effectExtent l="0" t="0" r="3175" b="0"/>
          <wp:docPr id="823839267" name="Picture 82383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170" cy="819720"/>
                  </a:xfrm>
                  <a:prstGeom prst="rect">
                    <a:avLst/>
                  </a:prstGeom>
                  <a:noFill/>
                  <a:ln>
                    <a:noFill/>
                  </a:ln>
                </pic:spPr>
              </pic:pic>
            </a:graphicData>
          </a:graphic>
        </wp:inline>
      </w:drawing>
    </w:r>
  </w:p>
  <w:p w14:paraId="31D4E035" w14:textId="77777777" w:rsidR="000244AB" w:rsidRDefault="000244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70A4" w14:textId="41E959BC" w:rsidR="00F75EC7" w:rsidRDefault="00F75EC7">
    <w:pPr>
      <w:pStyle w:val="Header"/>
    </w:pPr>
    <w:r w:rsidRPr="00951A25">
      <w:rPr>
        <w:noProof/>
        <w:lang w:val="en-AU" w:eastAsia="en-AU"/>
      </w:rPr>
      <w:drawing>
        <wp:inline distT="0" distB="0" distL="0" distR="0" wp14:anchorId="34FC8083" wp14:editId="55DAFC1A">
          <wp:extent cx="5731180" cy="819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170" cy="819720"/>
                  </a:xfrm>
                  <a:prstGeom prst="rect">
                    <a:avLst/>
                  </a:prstGeom>
                  <a:noFill/>
                  <a:ln>
                    <a:noFill/>
                  </a:ln>
                </pic:spPr>
              </pic:pic>
            </a:graphicData>
          </a:graphic>
        </wp:inline>
      </w:drawing>
    </w:r>
  </w:p>
  <w:p w14:paraId="77D394D5" w14:textId="77777777"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AU" w:eastAsia="en-AU"/>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0F66102"/>
    <w:multiLevelType w:val="hybridMultilevel"/>
    <w:tmpl w:val="B61C0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42C4F"/>
    <w:multiLevelType w:val="hybridMultilevel"/>
    <w:tmpl w:val="2F38C982"/>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E22A5F"/>
    <w:multiLevelType w:val="hybridMultilevel"/>
    <w:tmpl w:val="61B253FE"/>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0E299B"/>
    <w:multiLevelType w:val="hybridMultilevel"/>
    <w:tmpl w:val="95CE6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7F6631"/>
    <w:multiLevelType w:val="hybridMultilevel"/>
    <w:tmpl w:val="55F875E2"/>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13925227">
    <w:abstractNumId w:val="0"/>
  </w:num>
  <w:num w:numId="2" w16cid:durableId="304966647">
    <w:abstractNumId w:val="1"/>
  </w:num>
  <w:num w:numId="3" w16cid:durableId="616790411">
    <w:abstractNumId w:val="2"/>
  </w:num>
  <w:num w:numId="4" w16cid:durableId="109671184">
    <w:abstractNumId w:val="3"/>
  </w:num>
  <w:num w:numId="5" w16cid:durableId="1041439081">
    <w:abstractNumId w:val="4"/>
  </w:num>
  <w:num w:numId="6" w16cid:durableId="988706186">
    <w:abstractNumId w:val="9"/>
  </w:num>
  <w:num w:numId="7" w16cid:durableId="540364818">
    <w:abstractNumId w:val="5"/>
  </w:num>
  <w:num w:numId="8" w16cid:durableId="623928362">
    <w:abstractNumId w:val="6"/>
  </w:num>
  <w:num w:numId="9" w16cid:durableId="252400032">
    <w:abstractNumId w:val="7"/>
  </w:num>
  <w:num w:numId="10" w16cid:durableId="1518084328">
    <w:abstractNumId w:val="8"/>
  </w:num>
  <w:num w:numId="11" w16cid:durableId="180706027">
    <w:abstractNumId w:val="10"/>
  </w:num>
  <w:num w:numId="12" w16cid:durableId="1571115738">
    <w:abstractNumId w:val="18"/>
  </w:num>
  <w:num w:numId="13" w16cid:durableId="454563108">
    <w:abstractNumId w:val="23"/>
  </w:num>
  <w:num w:numId="14" w16cid:durableId="1126194921">
    <w:abstractNumId w:val="25"/>
  </w:num>
  <w:num w:numId="15" w16cid:durableId="580871712">
    <w:abstractNumId w:val="15"/>
  </w:num>
  <w:num w:numId="16" w16cid:durableId="921913395">
    <w:abstractNumId w:val="20"/>
  </w:num>
  <w:num w:numId="17" w16cid:durableId="1694459564">
    <w:abstractNumId w:val="16"/>
  </w:num>
  <w:num w:numId="18" w16cid:durableId="48842145">
    <w:abstractNumId w:val="26"/>
  </w:num>
  <w:num w:numId="19" w16cid:durableId="2128960564">
    <w:abstractNumId w:val="32"/>
  </w:num>
  <w:num w:numId="20" w16cid:durableId="64301209">
    <w:abstractNumId w:val="14"/>
  </w:num>
  <w:num w:numId="21" w16cid:durableId="1586376800">
    <w:abstractNumId w:val="11"/>
  </w:num>
  <w:num w:numId="22" w16cid:durableId="1038580180">
    <w:abstractNumId w:val="31"/>
  </w:num>
  <w:num w:numId="23" w16cid:durableId="405035007">
    <w:abstractNumId w:val="29"/>
  </w:num>
  <w:num w:numId="24" w16cid:durableId="248586683">
    <w:abstractNumId w:val="12"/>
  </w:num>
  <w:num w:numId="25" w16cid:durableId="2017685546">
    <w:abstractNumId w:val="22"/>
  </w:num>
  <w:num w:numId="26" w16cid:durableId="1820607771">
    <w:abstractNumId w:val="17"/>
  </w:num>
  <w:num w:numId="27" w16cid:durableId="1826973030">
    <w:abstractNumId w:val="28"/>
  </w:num>
  <w:num w:numId="28" w16cid:durableId="1876304620">
    <w:abstractNumId w:val="30"/>
  </w:num>
  <w:num w:numId="29" w16cid:durableId="977536772">
    <w:abstractNumId w:val="13"/>
  </w:num>
  <w:num w:numId="30" w16cid:durableId="1362708727">
    <w:abstractNumId w:val="24"/>
  </w:num>
  <w:num w:numId="31" w16cid:durableId="1965765790">
    <w:abstractNumId w:val="19"/>
  </w:num>
  <w:num w:numId="32" w16cid:durableId="547957995">
    <w:abstractNumId w:val="21"/>
  </w:num>
  <w:num w:numId="33" w16cid:durableId="20031968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44AB"/>
    <w:rsid w:val="000256E2"/>
    <w:rsid w:val="00037C3F"/>
    <w:rsid w:val="00060EDE"/>
    <w:rsid w:val="000705E5"/>
    <w:rsid w:val="000710B5"/>
    <w:rsid w:val="00080DA9"/>
    <w:rsid w:val="000861DD"/>
    <w:rsid w:val="000A47D4"/>
    <w:rsid w:val="000C600E"/>
    <w:rsid w:val="000D109B"/>
    <w:rsid w:val="000D6B5B"/>
    <w:rsid w:val="001164B4"/>
    <w:rsid w:val="00122369"/>
    <w:rsid w:val="00137743"/>
    <w:rsid w:val="00150C21"/>
    <w:rsid w:val="00150E0F"/>
    <w:rsid w:val="00157212"/>
    <w:rsid w:val="0016287D"/>
    <w:rsid w:val="001809AF"/>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C562A"/>
    <w:rsid w:val="002E3BED"/>
    <w:rsid w:val="002F41D7"/>
    <w:rsid w:val="002F6115"/>
    <w:rsid w:val="00311557"/>
    <w:rsid w:val="00312720"/>
    <w:rsid w:val="00343AFC"/>
    <w:rsid w:val="0034745C"/>
    <w:rsid w:val="00365B2C"/>
    <w:rsid w:val="003967DD"/>
    <w:rsid w:val="003A18B9"/>
    <w:rsid w:val="003A4C39"/>
    <w:rsid w:val="003B565F"/>
    <w:rsid w:val="003C0590"/>
    <w:rsid w:val="003C21C0"/>
    <w:rsid w:val="003C245A"/>
    <w:rsid w:val="003C773C"/>
    <w:rsid w:val="003D3E2F"/>
    <w:rsid w:val="003F686F"/>
    <w:rsid w:val="0042284B"/>
    <w:rsid w:val="0042333B"/>
    <w:rsid w:val="00443E58"/>
    <w:rsid w:val="004A2E74"/>
    <w:rsid w:val="004A44C2"/>
    <w:rsid w:val="004B2ED6"/>
    <w:rsid w:val="004C3705"/>
    <w:rsid w:val="004E5EE3"/>
    <w:rsid w:val="004F3851"/>
    <w:rsid w:val="00500095"/>
    <w:rsid w:val="00500ADA"/>
    <w:rsid w:val="00504DA0"/>
    <w:rsid w:val="00512BBA"/>
    <w:rsid w:val="00514023"/>
    <w:rsid w:val="00533C5C"/>
    <w:rsid w:val="00535A30"/>
    <w:rsid w:val="00555277"/>
    <w:rsid w:val="00561503"/>
    <w:rsid w:val="00566211"/>
    <w:rsid w:val="00567CF0"/>
    <w:rsid w:val="00584158"/>
    <w:rsid w:val="00584366"/>
    <w:rsid w:val="00587D75"/>
    <w:rsid w:val="00592050"/>
    <w:rsid w:val="005A4F12"/>
    <w:rsid w:val="005D3BD5"/>
    <w:rsid w:val="005E0713"/>
    <w:rsid w:val="005E461E"/>
    <w:rsid w:val="00601625"/>
    <w:rsid w:val="00624A55"/>
    <w:rsid w:val="0063191C"/>
    <w:rsid w:val="006334D0"/>
    <w:rsid w:val="006523D7"/>
    <w:rsid w:val="006671CE"/>
    <w:rsid w:val="0067181D"/>
    <w:rsid w:val="00691D0A"/>
    <w:rsid w:val="006A1079"/>
    <w:rsid w:val="006A1F8A"/>
    <w:rsid w:val="006A25AC"/>
    <w:rsid w:val="006A735F"/>
    <w:rsid w:val="006C2807"/>
    <w:rsid w:val="006C45C0"/>
    <w:rsid w:val="006E2B9A"/>
    <w:rsid w:val="006F6244"/>
    <w:rsid w:val="00700106"/>
    <w:rsid w:val="00704A7B"/>
    <w:rsid w:val="0071065F"/>
    <w:rsid w:val="00710CED"/>
    <w:rsid w:val="00715E20"/>
    <w:rsid w:val="00735566"/>
    <w:rsid w:val="0074239C"/>
    <w:rsid w:val="00747D57"/>
    <w:rsid w:val="00764F00"/>
    <w:rsid w:val="00767573"/>
    <w:rsid w:val="00772008"/>
    <w:rsid w:val="007B556E"/>
    <w:rsid w:val="007D3E38"/>
    <w:rsid w:val="007D40FC"/>
    <w:rsid w:val="007E1F31"/>
    <w:rsid w:val="007F39D2"/>
    <w:rsid w:val="00800148"/>
    <w:rsid w:val="008021CE"/>
    <w:rsid w:val="008065DA"/>
    <w:rsid w:val="00811CB6"/>
    <w:rsid w:val="008669F4"/>
    <w:rsid w:val="00870C40"/>
    <w:rsid w:val="00882472"/>
    <w:rsid w:val="00890680"/>
    <w:rsid w:val="00892E24"/>
    <w:rsid w:val="008A6544"/>
    <w:rsid w:val="008B1737"/>
    <w:rsid w:val="008B7A10"/>
    <w:rsid w:val="008D077F"/>
    <w:rsid w:val="008D0F25"/>
    <w:rsid w:val="008E0642"/>
    <w:rsid w:val="008F3D35"/>
    <w:rsid w:val="009134CB"/>
    <w:rsid w:val="0093400E"/>
    <w:rsid w:val="00952690"/>
    <w:rsid w:val="00954B9A"/>
    <w:rsid w:val="00966C3A"/>
    <w:rsid w:val="009746CC"/>
    <w:rsid w:val="00981974"/>
    <w:rsid w:val="0099358C"/>
    <w:rsid w:val="009C1FA6"/>
    <w:rsid w:val="009D0B2C"/>
    <w:rsid w:val="009E6466"/>
    <w:rsid w:val="009F505F"/>
    <w:rsid w:val="009F6A77"/>
    <w:rsid w:val="00A06703"/>
    <w:rsid w:val="00A31926"/>
    <w:rsid w:val="00A46093"/>
    <w:rsid w:val="00A50379"/>
    <w:rsid w:val="00A710DF"/>
    <w:rsid w:val="00A73315"/>
    <w:rsid w:val="00A77E80"/>
    <w:rsid w:val="00A83E9F"/>
    <w:rsid w:val="00AA7F07"/>
    <w:rsid w:val="00AB428B"/>
    <w:rsid w:val="00AC21CE"/>
    <w:rsid w:val="00AC3FC2"/>
    <w:rsid w:val="00AC5C93"/>
    <w:rsid w:val="00AC63AE"/>
    <w:rsid w:val="00B13841"/>
    <w:rsid w:val="00B179DD"/>
    <w:rsid w:val="00B21562"/>
    <w:rsid w:val="00B62A3F"/>
    <w:rsid w:val="00B7302B"/>
    <w:rsid w:val="00B739D5"/>
    <w:rsid w:val="00B775D4"/>
    <w:rsid w:val="00B92ADD"/>
    <w:rsid w:val="00BA313B"/>
    <w:rsid w:val="00BF21AE"/>
    <w:rsid w:val="00C21A41"/>
    <w:rsid w:val="00C27603"/>
    <w:rsid w:val="00C47DBD"/>
    <w:rsid w:val="00C50003"/>
    <w:rsid w:val="00C539BB"/>
    <w:rsid w:val="00C76043"/>
    <w:rsid w:val="00C770E3"/>
    <w:rsid w:val="00CC5AA8"/>
    <w:rsid w:val="00CD5993"/>
    <w:rsid w:val="00CE043D"/>
    <w:rsid w:val="00CE1B8B"/>
    <w:rsid w:val="00CE7916"/>
    <w:rsid w:val="00CE7C2B"/>
    <w:rsid w:val="00CF24BF"/>
    <w:rsid w:val="00CF39EB"/>
    <w:rsid w:val="00CF3D06"/>
    <w:rsid w:val="00CF4A38"/>
    <w:rsid w:val="00D0794E"/>
    <w:rsid w:val="00D17E55"/>
    <w:rsid w:val="00D376CC"/>
    <w:rsid w:val="00D5052B"/>
    <w:rsid w:val="00D50A4D"/>
    <w:rsid w:val="00D80251"/>
    <w:rsid w:val="00D81E0F"/>
    <w:rsid w:val="00D9777A"/>
    <w:rsid w:val="00DC4D0D"/>
    <w:rsid w:val="00DD3D36"/>
    <w:rsid w:val="00DF1508"/>
    <w:rsid w:val="00DF182F"/>
    <w:rsid w:val="00E25430"/>
    <w:rsid w:val="00E32E98"/>
    <w:rsid w:val="00E34263"/>
    <w:rsid w:val="00E34721"/>
    <w:rsid w:val="00E35582"/>
    <w:rsid w:val="00E4317E"/>
    <w:rsid w:val="00E45947"/>
    <w:rsid w:val="00E47519"/>
    <w:rsid w:val="00E5030B"/>
    <w:rsid w:val="00E53171"/>
    <w:rsid w:val="00E63200"/>
    <w:rsid w:val="00E64758"/>
    <w:rsid w:val="00E77EB9"/>
    <w:rsid w:val="00E82D92"/>
    <w:rsid w:val="00EA5D9E"/>
    <w:rsid w:val="00ED0084"/>
    <w:rsid w:val="00F21D52"/>
    <w:rsid w:val="00F326B6"/>
    <w:rsid w:val="00F5271F"/>
    <w:rsid w:val="00F52CFB"/>
    <w:rsid w:val="00F74AFE"/>
    <w:rsid w:val="00F75EC7"/>
    <w:rsid w:val="00F82FD5"/>
    <w:rsid w:val="00F85737"/>
    <w:rsid w:val="00F94715"/>
    <w:rsid w:val="00F97E54"/>
    <w:rsid w:val="00FA2909"/>
    <w:rsid w:val="00FB591E"/>
    <w:rsid w:val="00FE4569"/>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E3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1520EBF2-A2D9-402D-98B2-54F631DCB574}">
  <ds:schemaRefs>
    <ds:schemaRef ds:uri="http://schemas.openxmlformats.org/officeDocument/2006/bibliography"/>
  </ds:schemaRefs>
</ds:datastoreItem>
</file>

<file path=customXml/itemProps4.xml><?xml version="1.0" encoding="utf-8"?>
<ds:datastoreItem xmlns:ds="http://schemas.openxmlformats.org/officeDocument/2006/customXml" ds:itemID="{9B8EBE9E-A54B-4193-B7F8-75127CD23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943</Words>
  <Characters>5338</Characters>
  <Application>Microsoft Office Word</Application>
  <DocSecurity>0</DocSecurity>
  <Lines>266</Lines>
  <Paragraphs>169</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Andrew King 2</cp:lastModifiedBy>
  <cp:revision>2</cp:revision>
  <cp:lastPrinted>2023-10-24T23:45:00Z</cp:lastPrinted>
  <dcterms:created xsi:type="dcterms:W3CDTF">2025-02-12T05:22:00Z</dcterms:created>
  <dcterms:modified xsi:type="dcterms:W3CDTF">2025-02-12T05:22:00Z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